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9" w:rsidRPr="00AE0445" w:rsidRDefault="00C33B19" w:rsidP="00C33B19">
      <w:pPr>
        <w:pStyle w:val="a4"/>
        <w:rPr>
          <w:rFonts w:ascii="Times New Roman" w:hAnsi="Times New Roman"/>
          <w:sz w:val="28"/>
          <w:szCs w:val="28"/>
        </w:rPr>
      </w:pPr>
      <w:r w:rsidRPr="00AE04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19" w:rsidRPr="00AE0445" w:rsidRDefault="00C33B19" w:rsidP="00C33B19">
      <w:pPr>
        <w:pStyle w:val="a4"/>
        <w:rPr>
          <w:rFonts w:ascii="Times New Roman" w:hAnsi="Times New Roman"/>
        </w:rPr>
      </w:pPr>
      <w:r w:rsidRPr="00AE0445">
        <w:rPr>
          <w:rFonts w:ascii="Times New Roman" w:hAnsi="Times New Roman"/>
        </w:rPr>
        <w:t>АДМИНИСТРАЦИЯ</w:t>
      </w:r>
    </w:p>
    <w:p w:rsidR="00C33B19" w:rsidRPr="00AE0445" w:rsidRDefault="00C33B19" w:rsidP="00C33B19">
      <w:pPr>
        <w:pStyle w:val="a4"/>
        <w:rPr>
          <w:rFonts w:ascii="Times New Roman" w:hAnsi="Times New Roman"/>
        </w:rPr>
      </w:pPr>
      <w:r w:rsidRPr="00AE0445">
        <w:rPr>
          <w:rFonts w:ascii="Times New Roman" w:hAnsi="Times New Roman"/>
        </w:rPr>
        <w:t>КУСИНСКОГО ГОРОДСКОГО ПОСЕЛЕНИЯ</w:t>
      </w:r>
    </w:p>
    <w:p w:rsidR="00C33B19" w:rsidRPr="00AE0445" w:rsidRDefault="00C33B19" w:rsidP="00C33B19">
      <w:pPr>
        <w:pStyle w:val="a4"/>
        <w:rPr>
          <w:rFonts w:ascii="Times New Roman" w:hAnsi="Times New Roman"/>
        </w:rPr>
      </w:pPr>
      <w:r w:rsidRPr="00AE0445">
        <w:rPr>
          <w:rFonts w:ascii="Times New Roman" w:hAnsi="Times New Roman"/>
        </w:rPr>
        <w:t>Челябинской области</w:t>
      </w:r>
    </w:p>
    <w:p w:rsidR="00C33B19" w:rsidRPr="00AE0445" w:rsidRDefault="00C33B19" w:rsidP="00C33B19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C33B19" w:rsidRPr="00AE0445" w:rsidRDefault="00C33B19" w:rsidP="00C33B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4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22FB6" w:rsidRPr="00AE0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FB6" w:rsidRPr="00AE0445">
        <w:rPr>
          <w:rFonts w:ascii="Times New Roman" w:hAnsi="Times New Roman" w:cs="Times New Roman"/>
          <w:sz w:val="28"/>
          <w:szCs w:val="28"/>
        </w:rPr>
        <w:t>(</w:t>
      </w:r>
      <w:r w:rsidR="00822FB6" w:rsidRPr="00AE0445">
        <w:rPr>
          <w:rFonts w:ascii="Times New Roman" w:hAnsi="Times New Roman" w:cs="Times New Roman"/>
          <w:sz w:val="28"/>
          <w:szCs w:val="28"/>
          <w:lang w:eastAsia="ru-RU"/>
        </w:rPr>
        <w:t>ПРОЕКТ)</w:t>
      </w:r>
      <w:r w:rsidR="00822FB6" w:rsidRPr="00AE044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33B19" w:rsidRPr="00AE0445" w:rsidRDefault="00C33B19" w:rsidP="00C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9" w:rsidRPr="00AE0445" w:rsidRDefault="00C33B19" w:rsidP="00C3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445">
        <w:rPr>
          <w:rFonts w:ascii="Times New Roman" w:hAnsi="Times New Roman" w:cs="Times New Roman"/>
          <w:sz w:val="28"/>
          <w:szCs w:val="28"/>
        </w:rPr>
        <w:t>________________ № _______</w:t>
      </w:r>
    </w:p>
    <w:p w:rsidR="00C33B19" w:rsidRPr="00AE0445" w:rsidRDefault="00C33B19" w:rsidP="00C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AE0445">
        <w:rPr>
          <w:rFonts w:ascii="Times New Roman" w:hAnsi="Times New Roman" w:cs="Times New Roman"/>
          <w:sz w:val="28"/>
          <w:szCs w:val="28"/>
        </w:rPr>
        <w:t xml:space="preserve">       г. </w:t>
      </w:r>
      <w:proofErr w:type="gramStart"/>
      <w:r w:rsidRPr="00AE0445">
        <w:rPr>
          <w:rFonts w:ascii="Times New Roman" w:hAnsi="Times New Roman" w:cs="Times New Roman"/>
          <w:sz w:val="28"/>
          <w:szCs w:val="28"/>
        </w:rPr>
        <w:t>Куса</w:t>
      </w:r>
      <w:proofErr w:type="gramEnd"/>
    </w:p>
    <w:p w:rsidR="00C33B19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C33B19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перечне случаев оказания на </w:t>
      </w:r>
      <w:proofErr w:type="gram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возвратной</w:t>
      </w:r>
      <w:proofErr w:type="gramEnd"/>
    </w:p>
    <w:p w:rsidR="00C33B19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безвозвратной основе за счет средств</w:t>
      </w:r>
    </w:p>
    <w:p w:rsidR="00C33B19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дополнительной помощи</w:t>
      </w:r>
    </w:p>
    <w:p w:rsidR="00C33B19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неотложной необходимости</w:t>
      </w:r>
    </w:p>
    <w:p w:rsidR="00C33B19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капитального ремонта</w:t>
      </w:r>
    </w:p>
    <w:p w:rsidR="002B77D4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многоквартирных домах </w:t>
      </w:r>
    </w:p>
    <w:p w:rsidR="002B77D4" w:rsidRPr="00AE0445" w:rsidRDefault="002B77D4" w:rsidP="00C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19" w:rsidRPr="00AE0445" w:rsidRDefault="003830CF" w:rsidP="00AE0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9.3 части 1 </w:t>
      </w:r>
      <w:hyperlink r:id="rId6" w:history="1">
        <w:r w:rsidRPr="00A96A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14 Жилищного кодекса Российской Федерации</w:t>
        </w:r>
      </w:hyperlink>
      <w:r w:rsidRPr="00A96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A96A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A96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Постановлением Правительства Челябинской области от17.04.2019г. № 180, </w:t>
      </w:r>
      <w:hyperlink r:id="rId8" w:history="1">
        <w:r w:rsidRPr="00A96A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A96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Кусинского городского поселения, иными правовыми актами Российской Федерации, Челябинской области, муниципальными правовыми актами</w:t>
      </w:r>
      <w:proofErr w:type="gramEnd"/>
    </w:p>
    <w:p w:rsidR="002B77D4" w:rsidRPr="00AE0445" w:rsidRDefault="002B77D4" w:rsidP="002B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7D4" w:rsidRPr="00AE0445" w:rsidRDefault="002B77D4" w:rsidP="00AE0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(приложение)</w:t>
      </w:r>
    </w:p>
    <w:p w:rsidR="00AE0445" w:rsidRPr="00AE0445" w:rsidRDefault="00AE0445" w:rsidP="00AE0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45">
        <w:rPr>
          <w:rFonts w:ascii="Times New Roman" w:hAnsi="Times New Roman" w:cs="Times New Roman"/>
          <w:sz w:val="28"/>
          <w:szCs w:val="28"/>
        </w:rPr>
        <w:t xml:space="preserve">2. Заместителю начальника общего отдела администрации Кусинского городского поселения (О.Н. </w:t>
      </w:r>
      <w:proofErr w:type="spellStart"/>
      <w:r w:rsidRPr="00AE0445"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 w:rsidRPr="00AE044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E04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04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Кусинского городского поселения;</w:t>
      </w:r>
    </w:p>
    <w:p w:rsidR="00AE0445" w:rsidRPr="00AE0445" w:rsidRDefault="00AE0445" w:rsidP="00AE0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45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AE0445" w:rsidRPr="00AE0445" w:rsidRDefault="00AE0445" w:rsidP="00AE0445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18" w:rsidRDefault="00EF1218" w:rsidP="00AE044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19" w:rsidRPr="00AE0445" w:rsidRDefault="003830CF" w:rsidP="00AE044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Кусинского городского поселения                                         В.Г. </w:t>
      </w:r>
      <w:proofErr w:type="spell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Васенёв</w:t>
      </w:r>
      <w:proofErr w:type="spellEnd"/>
    </w:p>
    <w:p w:rsidR="002B77D4" w:rsidRPr="00AE0445" w:rsidRDefault="002B77D4" w:rsidP="002B77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7D4" w:rsidRPr="00AE0445" w:rsidRDefault="002B77D4" w:rsidP="002B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7D4" w:rsidRPr="00AE0445" w:rsidRDefault="002B77D4" w:rsidP="002B77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и перечень случаев оказания на возвратной и (или) безвозвратной основе за счет средств бюджета 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 Кусинского муниципального района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дополнительная помощь).</w:t>
      </w:r>
      <w:proofErr w:type="gramEnd"/>
    </w:p>
    <w:p w:rsidR="00CB7D66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случаях, предусмотренных настоящим Положением, на безвозвратной основе в форме субсидий из средств бюджета муниципального образования </w:t>
      </w:r>
      <w:proofErr w:type="spellStart"/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Кусинское</w:t>
      </w:r>
      <w:proofErr w:type="spellEnd"/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городское поселение)  при возникновении неотложной необходимости в проведении капитального ремонта общего имущества в многоквартирных домах, расположенных на</w:t>
      </w:r>
      <w:proofErr w:type="gramEnd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B7D66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городского поселения.</w:t>
      </w:r>
    </w:p>
    <w:p w:rsidR="00694C68" w:rsidRPr="00AE0445" w:rsidRDefault="003830CF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неотложной необходимостью в целях настоящего Положения понимаются предусмотренные разделом II настоящего Положения случаи, требующие срочного выполнения работ по капитальному ремонту общего имущества многоквартирного дома (включая аварийно-восстановительные работы), в целях предотвращения возможной чрезвычайной ситуации природного </w:t>
      </w:r>
      <w:proofErr w:type="gramStart"/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техногенного характера (далее - чрезвычайная ситуация) либо ликвидации ее последствий, затраты на которую не могли быть спрогнозированы заранее.</w:t>
      </w:r>
    </w:p>
    <w:p w:rsidR="002B77D4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Перечень случаев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p w:rsidR="00654D28" w:rsidRPr="00AE0445" w:rsidRDefault="002B77D4" w:rsidP="003830C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E0445">
        <w:rPr>
          <w:sz w:val="28"/>
          <w:szCs w:val="28"/>
        </w:rPr>
        <w:lastRenderedPageBreak/>
        <w:br/>
      </w:r>
      <w:r w:rsidR="003830CF" w:rsidRPr="00AE0445">
        <w:rPr>
          <w:sz w:val="28"/>
          <w:szCs w:val="28"/>
        </w:rPr>
        <w:t>4</w:t>
      </w:r>
      <w:r w:rsidR="00654D28" w:rsidRPr="00AE0445">
        <w:rPr>
          <w:sz w:val="28"/>
          <w:szCs w:val="28"/>
        </w:rPr>
        <w:t>. Дополнительная помощь за счет средств местного бюджета предоставляется в случае соблюдения одновременно условий, предусмотренных подпунктами 1 и 2 настоящего пункта:</w:t>
      </w:r>
    </w:p>
    <w:p w:rsidR="00654D28" w:rsidRPr="00AE0445" w:rsidRDefault="00654D28" w:rsidP="003830C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E0445">
        <w:rPr>
          <w:sz w:val="28"/>
          <w:szCs w:val="28"/>
        </w:rPr>
        <w:t>1) возникновение на территории городского поселения аварий, иных чрезвычайных ситуаций природного или техногенного характера, вследствие которых возникает неотложная необходимость в проведении капитального ремонта общего имущества в многоквартирных домах.</w:t>
      </w:r>
    </w:p>
    <w:p w:rsidR="009C61AD" w:rsidRPr="00AE0445" w:rsidRDefault="00654D28" w:rsidP="003830C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E0445">
        <w:rPr>
          <w:sz w:val="28"/>
          <w:szCs w:val="28"/>
        </w:rPr>
        <w:br/>
      </w:r>
    </w:p>
    <w:p w:rsidR="00654D28" w:rsidRPr="00AE0445" w:rsidRDefault="00654D28" w:rsidP="003830C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E0445">
        <w:rPr>
          <w:sz w:val="28"/>
          <w:szCs w:val="28"/>
        </w:rPr>
        <w:t xml:space="preserve">Понятия "авария" и "чрезвычайная ситуация" используются в тексте настоящих Порядка и перечня в значениях, установленных </w:t>
      </w:r>
      <w:hyperlink r:id="rId9" w:history="1">
        <w:r w:rsidRPr="00AE0445">
          <w:rPr>
            <w:rStyle w:val="a3"/>
            <w:sz w:val="28"/>
            <w:szCs w:val="28"/>
          </w:rPr>
          <w:t>Федеральным законом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AE0445">
        <w:rPr>
          <w:sz w:val="28"/>
          <w:szCs w:val="28"/>
        </w:rPr>
        <w:t xml:space="preserve"> и </w:t>
      </w:r>
      <w:hyperlink r:id="rId10" w:history="1">
        <w:r w:rsidRPr="00AE0445">
          <w:rPr>
            <w:rStyle w:val="a3"/>
            <w:sz w:val="28"/>
            <w:szCs w:val="28"/>
          </w:rPr>
          <w:t>Федеральным законом от 30 декабря 2009 года N 384-ФЗ "Технический регламент о безопасности зданий и сооружений"</w:t>
        </w:r>
      </w:hyperlink>
      <w:r w:rsidRPr="00AE0445">
        <w:rPr>
          <w:sz w:val="28"/>
          <w:szCs w:val="28"/>
        </w:rPr>
        <w:t>;</w:t>
      </w:r>
    </w:p>
    <w:p w:rsidR="00654D28" w:rsidRPr="00AE0445" w:rsidRDefault="00654D28" w:rsidP="003830C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E0445">
        <w:rPr>
          <w:sz w:val="28"/>
          <w:szCs w:val="28"/>
        </w:rPr>
        <w:br/>
        <w:t xml:space="preserve">2) недостаточность средств для проведения капитального ремонта общего имущества в многоквартирных домах, расположенных на территории Челябинской области, неотложная необходимость в </w:t>
      </w:r>
      <w:proofErr w:type="gramStart"/>
      <w:r w:rsidRPr="00AE0445">
        <w:rPr>
          <w:sz w:val="28"/>
          <w:szCs w:val="28"/>
        </w:rPr>
        <w:t>котором</w:t>
      </w:r>
      <w:proofErr w:type="gramEnd"/>
      <w:r w:rsidRPr="00AE0445">
        <w:rPr>
          <w:sz w:val="28"/>
          <w:szCs w:val="28"/>
        </w:rPr>
        <w:t xml:space="preserve"> возникла вследствие возникновения аварии, иной чрезвычайной ситуации природного или техногенного характера, выразившаяся в:</w:t>
      </w:r>
    </w:p>
    <w:p w:rsidR="00654D28" w:rsidRPr="00AE0445" w:rsidRDefault="00654D28" w:rsidP="003830C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0445">
        <w:rPr>
          <w:sz w:val="28"/>
          <w:szCs w:val="28"/>
        </w:rPr>
        <w:t xml:space="preserve">недостаточности средств, предназначенных в соответствии со статьей 185 </w:t>
      </w:r>
      <w:hyperlink r:id="rId11" w:history="1">
        <w:r w:rsidRPr="00AE0445">
          <w:rPr>
            <w:rStyle w:val="a3"/>
            <w:sz w:val="28"/>
            <w:szCs w:val="28"/>
          </w:rPr>
          <w:t>Жилищного кодекса Российской Федерации</w:t>
        </w:r>
      </w:hyperlink>
      <w:r w:rsidRPr="00AE0445">
        <w:rPr>
          <w:sz w:val="28"/>
          <w:szCs w:val="28"/>
        </w:rPr>
        <w:t xml:space="preserve"> и статьей 20 Закона N 512-ЗО для обеспечения финансовой устойчивости деятельности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Челябинской области (далее - региональный оператор),  в случае если многоквартирный дом, на капитальный ремонт которого планируется направить дополнительную помощь</w:t>
      </w:r>
      <w:proofErr w:type="gramEnd"/>
      <w:r w:rsidRPr="00AE0445">
        <w:rPr>
          <w:sz w:val="28"/>
          <w:szCs w:val="28"/>
        </w:rPr>
        <w:t xml:space="preserve"> за счет средств </w:t>
      </w:r>
      <w:r w:rsidR="000C2B2E" w:rsidRPr="00AE0445">
        <w:rPr>
          <w:sz w:val="28"/>
          <w:szCs w:val="28"/>
        </w:rPr>
        <w:t>местного</w:t>
      </w:r>
      <w:r w:rsidRPr="00AE0445">
        <w:rPr>
          <w:sz w:val="28"/>
          <w:szCs w:val="28"/>
        </w:rPr>
        <w:t xml:space="preserve"> бюджета (далее - МКД), включен в региональную программу капитального ремонта общего имущества в многоквартирных домах, расположенных на территории Челябинской области (далее - региональная программа), а фонд капитального ремонта данного МКД формируется на счете регионального оператора;</w:t>
      </w:r>
    </w:p>
    <w:p w:rsidR="00654D28" w:rsidRPr="00AE0445" w:rsidRDefault="00654D28" w:rsidP="003830C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E0445">
        <w:rPr>
          <w:sz w:val="28"/>
          <w:szCs w:val="28"/>
        </w:rPr>
        <w:t xml:space="preserve">недостаточности средств, находящихся на счете, открытом в банке в соответствии с положениями статьи 175 </w:t>
      </w:r>
      <w:hyperlink r:id="rId12" w:history="1">
        <w:r w:rsidRPr="00AE0445">
          <w:rPr>
            <w:rStyle w:val="a3"/>
            <w:sz w:val="28"/>
            <w:szCs w:val="28"/>
          </w:rPr>
          <w:t>Жилищного кодекса Российской Федерации</w:t>
        </w:r>
      </w:hyperlink>
      <w:r w:rsidRPr="00AE0445">
        <w:rPr>
          <w:sz w:val="28"/>
          <w:szCs w:val="28"/>
        </w:rPr>
        <w:t>, для проведения необходимых работ (услуг) по капитальному ремонту общего имущества в МКД - в случае если соответствующий МКД включен в региональную программу, а фонд капитального ремонта данного МКД формируется на специальном счете;</w:t>
      </w:r>
    </w:p>
    <w:p w:rsidR="00694C68" w:rsidRPr="00AE0445" w:rsidRDefault="00694C68" w:rsidP="003830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7D4" w:rsidRPr="00AE0445" w:rsidRDefault="002B77D4" w:rsidP="003830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Порядок оказания дополнительной помощи 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</w:t>
      </w:r>
      <w:hyperlink r:id="rId13" w:history="1">
        <w:r w:rsidRPr="00AE0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191 Жилищного кодекса Российской Федерации</w:t>
        </w:r>
      </w:hyperlink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помощь оказывается: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товариществам собственников жилья (ТСЖ), жилищным, жилищно-строительным кооперативам (ЖК, ЖСК), созданным в соответствии с </w:t>
      </w:r>
      <w:hyperlink r:id="rId14" w:history="1">
        <w:r w:rsidRPr="00AE0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Жилищным кодексом Российской Федерации</w:t>
        </w:r>
      </w:hyperlink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управляющим организациям;</w:t>
      </w:r>
    </w:p>
    <w:p w:rsidR="003830CF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региональному оператору</w:t>
      </w:r>
      <w:r w:rsidR="000C2B2E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получатели субсидии).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помощь оказывается на цели проведения капитального ремонта общего имущества многоквартирного дома, пострадавшего в результате чрезвычайной ситуации (в отношении которого существует угроза наступления чрезвычайной ситуации), и не может быт</w:t>
      </w:r>
      <w:r w:rsidR="000C2B2E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использована на иные цели.</w:t>
      </w:r>
    </w:p>
    <w:p w:rsidR="00694C68" w:rsidRPr="00AE0445" w:rsidRDefault="000C2B2E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помощь в форме субсидий оказывается в пределах ассигнований, предусмотренных в соответствующем местном бюджете на цели, указанные в пункте 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объеме, необходимом для ликвидации последствий (предотвращ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ения) чрезвычайной ситуации.</w:t>
      </w:r>
    </w:p>
    <w:p w:rsidR="00694C68" w:rsidRPr="00AE0445" w:rsidRDefault="000C2B2E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распорядителем средств местного бюджета по предоставлению субсидий на оказание дополнительной помощи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Кусинского городского поселения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субсидии определяется исходя из объема и сметной стоимости работ по капитальному ремонту общего имущества многоквартирного дома, вызванных неотложной необходимостью, в соответствии с заключением специализированной организации, с учетом возможности </w:t>
      </w:r>
      <w:proofErr w:type="spellStart"/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таких работ за счет средств фонда капитального ремонта или средств фонда капитального ремо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регионального оператора.</w:t>
      </w:r>
    </w:p>
    <w:p w:rsidR="00694C68" w:rsidRPr="00AE0445" w:rsidRDefault="003830CF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предоставляется на основании заявки, </w:t>
      </w:r>
      <w:r w:rsidR="000C2B2E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 получателем субсидии в администрацию Кусинского городского поселения на имя Главы Кусинского городского поселения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соблюдении в совокупности следующих условий: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основании технического заключения по результатам обследования строительных конструкций многоквартирного дома о неудовлетворительном (аварийном) состоянии многоквартирного дома (отдельных его конструктивных элементов), создающем угрозу для безопасности граждан, выполненном организацией, имеющей право на проведение работ по техническому обследованию зданий</w:t>
      </w:r>
      <w:r w:rsidR="00706805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основании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чрезвычайных ситуаций и обеспечению пожарной безопасности </w:t>
      </w:r>
      <w:r w:rsidR="00706805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возможность наступления чрезвычайной ситуации в связи с техническим состоянием многоквартирного дома (отдельных его конструктивных элементов);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 не включен в краткосрочный план реализации Региональной программы капитального ремонта на текущий год;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аварийный многоквартирный дом не признан подлежащим сносу;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общем собрании членов товарищества собственников жилья (ТСЖ), жилищного, жилищно-строительного кооператива (ЖК, ЖСК) или иного специализированного потребительского кооператива либо собственников помещений в многоквартирном доме принято решение о неотложной необходимости проведения капитального ремонта общего имущества многоквартирного дома;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получатель субсидии выразил согласие на осуществление проверок соблюдения условий, целей и порядка предоставления дополнительной помощи за счет средств местного бюджета;</w:t>
      </w:r>
    </w:p>
    <w:p w:rsidR="00E84FD2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получателем субсидии заключено соглашение о предоставлении субсидии с </w:t>
      </w:r>
      <w:r w:rsidR="00706805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Кусинского городского поселения</w:t>
      </w:r>
      <w:r w:rsidR="00E84FD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на предоставление субсидий должна содержать: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заявление получателя субсидии об оказании дополнительной помощи в форме субсидии из местного бюджета с указанием основания для ее предоставления, предусмотренного перечнем случаев оказания дополнительной помощи, установленным разделом II настоящего Положения;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копию действующего договора управления многоквартирным домом (для управляющих организаций), заверенные копии учредительных документов, а также свидетельства о государственной регистрации и постановке на налоговый учет юридического лица (индивидуального предпринимателя), выписку из единого государственного реестра юридических лиц или индивидуальных предпринимателей, выданную не ранее чем за 6 месяцев до обращения за субсидией;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действующей лицензии на осуществление деятельности по управлению многоквартирным домом (в случае осуществления деятельности по управлению многоквартирным домом на основании лицензии в соответствии с требованиями </w:t>
      </w:r>
      <w:hyperlink r:id="rId15" w:history="1">
        <w:r w:rsidRPr="00AE0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Жилищного кодекса Российской Федерации</w:t>
        </w:r>
      </w:hyperlink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решения общего собрания членов товарищества собственников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жилья (ТСЖ), жилищного, жилищно-строительного кооператива (ЖСК)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неотложной необходимости проведения капитального ремонта общего имущества многоквартирного дома;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копию документа, подтверждающего полномочия представителя получателя субсидии.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субсидии может быть отказано по следующим основаниям: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указанное в заявке основание для обращения за оказанием дополнительной помощи в форме субсидии не содержится в перечне случаев оказания дополнительной помощи, установленном разделом II настоящего Положения;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заявка не соответствует условиям предоставления субсидий, предусмотренным пунктом 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заявка не соответствует требован</w:t>
      </w:r>
      <w:r w:rsidR="00706805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предусмотренным пунктом 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 получателя субсидий отсутствуют полномочия действовать от имени многоквартирного дома в соответствии с требованиями законодательства Российской Федерации;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получателем субсидии представлена недостоверная информация.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805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Кусинского городского поселения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заявку на предмет соответствия перечню случаев оказания дополнительной помощи условиям оказания дополнительной помощи, а также требованиям к заявке, предусмотренным разделом II настоящего Положения.</w:t>
      </w:r>
    </w:p>
    <w:p w:rsidR="00694C68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 для отказа в предоставлении субсидий, предусмотренных в пункте 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F05760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Кусинского городского поселения уведомляет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об отказе в оказании дополнительной помощи с указанием причин такого отказа.</w:t>
      </w:r>
    </w:p>
    <w:p w:rsidR="009673A2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3A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оснований для отказа в оказании дополнительной помощи, предусмотренных в пункте 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F05760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Кусинского городского поселения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607E1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607E1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дополнительной помощи</w:t>
      </w:r>
      <w:r w:rsidR="009673A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3A2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9673A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предоставления субсидии из местного бюджета главный распорядитель средств местного бюджета заключает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субсидии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получателем субсидии</w:t>
      </w:r>
      <w:r w:rsidR="009673A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7D4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3A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с лицевого администрации </w:t>
      </w:r>
      <w:r w:rsidR="009673A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расчетный счет получателя субсидии, открытый в кредитной организации.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3A2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несет ответственность за нецелевое использование дополнительной помощи в соответствии с законодательством Российской Федерации.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7D4" w:rsidRPr="00AE0445" w:rsidRDefault="002B77D4" w:rsidP="003830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9673A2"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AE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условий, целей и порядка предоставления Субсидий </w:t>
      </w:r>
    </w:p>
    <w:p w:rsidR="003830CF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доп</w:t>
      </w:r>
      <w:r w:rsidR="009F539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олнительной помощи осуществляет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</w:t>
      </w:r>
      <w:r w:rsidR="009F539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финансовый отдел администрации Кусинского городского поселения.</w:t>
      </w:r>
    </w:p>
    <w:p w:rsidR="003830CF" w:rsidRPr="00AE0445" w:rsidRDefault="009F539D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представляет в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Кусинского городского поселения отчет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дополнительной помощи в </w:t>
      </w:r>
      <w:r w:rsidR="009C61A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="009C61A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C61A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со дня оплаты выполненных работ по устранению/предупреждению аварийной ситуации.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0CF" w:rsidRPr="00AE0445" w:rsidRDefault="009F539D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77D4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фактов предоставления дополнительной помощи не в соответствии с целями и условиями, установленными настоящим Положением, Субсидии подлежат взысканию в местный бюджет в порядке, предусмотренном законодательством Российской Федерации, настоящим Положением.</w:t>
      </w:r>
    </w:p>
    <w:p w:rsidR="003830CF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нарушений условий предоставления дополнительной помощи, нецелевого использования дополнительной помощи </w:t>
      </w:r>
      <w:r w:rsidR="009F539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Кусинского городского </w:t>
      </w:r>
      <w:r w:rsidR="009C61A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9C61A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C61A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со дня установления нарушений, 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получателю субсидии письменное уведомление о возврате дополнительной помощи в соответствующий местный бюджет.</w:t>
      </w:r>
    </w:p>
    <w:p w:rsidR="003830CF" w:rsidRPr="00AE0445" w:rsidRDefault="002B77D4" w:rsidP="0038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3830CF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обязан перечислить денежные средства, полученные в виде дополнительной помощи, в местный бюджет в течение </w:t>
      </w:r>
      <w:r w:rsidR="009C61A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письменного уведомления </w:t>
      </w:r>
      <w:r w:rsidR="009F539D"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Кусинского городского поселения о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возврате дополнительной помощи.</w:t>
      </w:r>
      <w:proofErr w:type="gramEnd"/>
    </w:p>
    <w:p w:rsidR="00C72D98" w:rsidRPr="00AE0445" w:rsidRDefault="002B77D4" w:rsidP="00AE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добровольного возврата указанных средств их взыскание осуществляется в соответствии с законодательством Российской Федерации.</w:t>
      </w:r>
      <w:r w:rsidRPr="00AE0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72D98" w:rsidRPr="00AE0445" w:rsidSect="00C7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D4"/>
    <w:rsid w:val="000C2B2E"/>
    <w:rsid w:val="000F44EA"/>
    <w:rsid w:val="000F66C1"/>
    <w:rsid w:val="0014442F"/>
    <w:rsid w:val="001616BD"/>
    <w:rsid w:val="002B77D4"/>
    <w:rsid w:val="003830CF"/>
    <w:rsid w:val="00607E1F"/>
    <w:rsid w:val="00654D28"/>
    <w:rsid w:val="00694C68"/>
    <w:rsid w:val="006A344C"/>
    <w:rsid w:val="00706805"/>
    <w:rsid w:val="00786F08"/>
    <w:rsid w:val="00822FB6"/>
    <w:rsid w:val="00834973"/>
    <w:rsid w:val="009673A2"/>
    <w:rsid w:val="009C61AD"/>
    <w:rsid w:val="009F539D"/>
    <w:rsid w:val="00A96A47"/>
    <w:rsid w:val="00AE0445"/>
    <w:rsid w:val="00B67D2D"/>
    <w:rsid w:val="00B80A90"/>
    <w:rsid w:val="00C33B19"/>
    <w:rsid w:val="00C72D98"/>
    <w:rsid w:val="00CB7D66"/>
    <w:rsid w:val="00E84FD2"/>
    <w:rsid w:val="00EF1218"/>
    <w:rsid w:val="00F05760"/>
    <w:rsid w:val="00F2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98"/>
  </w:style>
  <w:style w:type="paragraph" w:styleId="1">
    <w:name w:val="heading 1"/>
    <w:basedOn w:val="a"/>
    <w:link w:val="10"/>
    <w:uiPriority w:val="9"/>
    <w:qFormat/>
    <w:rsid w:val="002B7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77D4"/>
    <w:rPr>
      <w:color w:val="0000FF"/>
      <w:u w:val="single"/>
    </w:rPr>
  </w:style>
  <w:style w:type="paragraph" w:customStyle="1" w:styleId="headertext">
    <w:name w:val="headertext"/>
    <w:basedOn w:val="a"/>
    <w:rsid w:val="002B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33B1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C33B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3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714433" TargetMode="External"/><Relationship Id="rId13" Type="http://schemas.openxmlformats.org/officeDocument/2006/relationships/hyperlink" Target="http://docs2.kodeks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901876063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2.kodeks.ru/document/901919946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2.kodeks.ru/document/901919946" TargetMode="External"/><Relationship Id="rId10" Type="http://schemas.openxmlformats.org/officeDocument/2006/relationships/hyperlink" Target="http://docs.cntd.ru/document/902192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2.kodeks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AED0-5732-41D5-BDEF-CD10B985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9</cp:revision>
  <cp:lastPrinted>2020-06-25T09:05:00Z</cp:lastPrinted>
  <dcterms:created xsi:type="dcterms:W3CDTF">2020-04-09T11:14:00Z</dcterms:created>
  <dcterms:modified xsi:type="dcterms:W3CDTF">2020-06-25T09:05:00Z</dcterms:modified>
</cp:coreProperties>
</file>