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E" w:rsidRPr="00CF4177" w:rsidRDefault="00242986" w:rsidP="00CF4177">
      <w:pPr>
        <w:pStyle w:val="11"/>
        <w:spacing w:line="240" w:lineRule="auto"/>
        <w:ind w:left="0" w:right="947"/>
      </w:pPr>
      <w:r w:rsidRPr="00CF4177">
        <w:t>ЗАКЛЮЧЕНИЕ</w:t>
      </w:r>
      <w:r w:rsidRPr="00CF4177">
        <w:rPr>
          <w:spacing w:val="-3"/>
        </w:rPr>
        <w:t xml:space="preserve"> </w:t>
      </w:r>
    </w:p>
    <w:p w:rsidR="00F2671E" w:rsidRPr="00CF4177" w:rsidRDefault="00242986">
      <w:pPr>
        <w:spacing w:before="1" w:line="295" w:lineRule="exact"/>
        <w:ind w:left="851" w:right="951"/>
        <w:jc w:val="center"/>
        <w:rPr>
          <w:b/>
          <w:sz w:val="26"/>
          <w:szCs w:val="26"/>
        </w:rPr>
      </w:pPr>
      <w:r w:rsidRPr="00CF4177">
        <w:rPr>
          <w:b/>
          <w:sz w:val="26"/>
          <w:szCs w:val="26"/>
        </w:rPr>
        <w:t>ПО</w:t>
      </w:r>
      <w:r w:rsidRPr="00CF4177">
        <w:rPr>
          <w:b/>
          <w:spacing w:val="-4"/>
          <w:sz w:val="26"/>
          <w:szCs w:val="26"/>
        </w:rPr>
        <w:t xml:space="preserve"> </w:t>
      </w:r>
      <w:r w:rsidRPr="00CF4177">
        <w:rPr>
          <w:b/>
          <w:sz w:val="26"/>
          <w:szCs w:val="26"/>
        </w:rPr>
        <w:t>РЕЗУЛЬТАТАМ</w:t>
      </w:r>
      <w:r w:rsidRPr="00CF4177">
        <w:rPr>
          <w:b/>
          <w:spacing w:val="-2"/>
          <w:sz w:val="26"/>
          <w:szCs w:val="26"/>
        </w:rPr>
        <w:t xml:space="preserve"> </w:t>
      </w:r>
      <w:r w:rsidRPr="00CF4177">
        <w:rPr>
          <w:b/>
          <w:sz w:val="26"/>
          <w:szCs w:val="26"/>
        </w:rPr>
        <w:t>ОБЩЕСТВЕННЫХ</w:t>
      </w:r>
      <w:r w:rsidRPr="00CF4177">
        <w:rPr>
          <w:b/>
          <w:spacing w:val="-6"/>
          <w:sz w:val="26"/>
          <w:szCs w:val="26"/>
        </w:rPr>
        <w:t xml:space="preserve"> </w:t>
      </w:r>
      <w:r w:rsidRPr="00CF4177">
        <w:rPr>
          <w:b/>
          <w:sz w:val="26"/>
          <w:szCs w:val="26"/>
        </w:rPr>
        <w:t>ОБСУЖДЕНИЙ</w:t>
      </w:r>
    </w:p>
    <w:p w:rsidR="00CF4177" w:rsidRDefault="00242986" w:rsidP="00CF4177">
      <w:pPr>
        <w:pStyle w:val="a3"/>
        <w:ind w:right="106"/>
        <w:jc w:val="center"/>
      </w:pPr>
      <w:r w:rsidRPr="00CF4177">
        <w:rPr>
          <w:b/>
        </w:rPr>
        <w:t>по</w:t>
      </w:r>
      <w:r w:rsidRPr="00CF4177">
        <w:rPr>
          <w:b/>
          <w:spacing w:val="-6"/>
        </w:rPr>
        <w:t xml:space="preserve"> </w:t>
      </w:r>
      <w:r w:rsidRPr="00CF4177">
        <w:rPr>
          <w:b/>
        </w:rPr>
        <w:t>проекту</w:t>
      </w:r>
      <w:r w:rsidRPr="00CF4177">
        <w:rPr>
          <w:spacing w:val="-9"/>
        </w:rPr>
        <w:t xml:space="preserve"> </w:t>
      </w:r>
      <w:r w:rsidR="00CF4177" w:rsidRPr="00CF4177">
        <w:rPr>
          <w:b/>
          <w:shd w:val="clear" w:color="auto" w:fill="FFFFFF"/>
        </w:rPr>
        <w:t>генерального плана </w:t>
      </w:r>
      <w:r w:rsidR="00CF4177" w:rsidRPr="00CF4177">
        <w:rPr>
          <w:b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</w:t>
      </w:r>
      <w:r w:rsidR="00CF4177" w:rsidRPr="00CF4177">
        <w:t xml:space="preserve"> </w:t>
      </w:r>
    </w:p>
    <w:p w:rsidR="00FE7AE7" w:rsidRDefault="00FE7AE7" w:rsidP="00FE7AE7">
      <w:pPr>
        <w:rPr>
          <w:color w:val="FF0000"/>
          <w:sz w:val="28"/>
          <w:szCs w:val="28"/>
        </w:rPr>
      </w:pPr>
    </w:p>
    <w:p w:rsidR="00FE7AE7" w:rsidRPr="00FE7AE7" w:rsidRDefault="00FE7AE7" w:rsidP="00FE7AE7">
      <w:pPr>
        <w:rPr>
          <w:sz w:val="28"/>
          <w:szCs w:val="28"/>
        </w:rPr>
      </w:pPr>
      <w:r w:rsidRPr="00C252CD">
        <w:rPr>
          <w:sz w:val="28"/>
          <w:szCs w:val="28"/>
        </w:rPr>
        <w:t>от    «</w:t>
      </w:r>
      <w:r w:rsidR="00C252CD" w:rsidRPr="00C252CD">
        <w:rPr>
          <w:sz w:val="28"/>
          <w:szCs w:val="28"/>
        </w:rPr>
        <w:t>26</w:t>
      </w:r>
      <w:r w:rsidRPr="00C252CD">
        <w:rPr>
          <w:sz w:val="28"/>
          <w:szCs w:val="28"/>
        </w:rPr>
        <w:t>» августа 2024г.</w:t>
      </w:r>
      <w:r w:rsidRPr="00FE7AE7">
        <w:rPr>
          <w:sz w:val="28"/>
          <w:szCs w:val="28"/>
        </w:rPr>
        <w:t xml:space="preserve"> </w:t>
      </w:r>
    </w:p>
    <w:p w:rsidR="00FE7AE7" w:rsidRDefault="00FE7AE7" w:rsidP="00CF4177">
      <w:pPr>
        <w:pStyle w:val="a3"/>
        <w:ind w:right="106"/>
        <w:jc w:val="center"/>
      </w:pPr>
    </w:p>
    <w:p w:rsidR="00FE7AE7" w:rsidRPr="00CF4177" w:rsidRDefault="00FE7AE7" w:rsidP="00CF4177">
      <w:pPr>
        <w:pStyle w:val="a3"/>
        <w:ind w:right="106"/>
        <w:jc w:val="center"/>
      </w:pPr>
    </w:p>
    <w:p w:rsidR="00FE7AE7" w:rsidRPr="00FE7AE7" w:rsidRDefault="00FE7AE7" w:rsidP="00F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Кусинского городского поселения, были проведены </w:t>
      </w:r>
      <w:r w:rsidR="002869FC">
        <w:rPr>
          <w:sz w:val="28"/>
          <w:szCs w:val="28"/>
        </w:rPr>
        <w:t>общественные обсуждения</w:t>
      </w:r>
      <w:r w:rsidRPr="00B30B68">
        <w:rPr>
          <w:b/>
          <w:sz w:val="28"/>
          <w:szCs w:val="28"/>
        </w:rPr>
        <w:t xml:space="preserve"> </w:t>
      </w:r>
      <w:r w:rsidRPr="00B30B68">
        <w:rPr>
          <w:sz w:val="28"/>
          <w:szCs w:val="28"/>
        </w:rPr>
        <w:t xml:space="preserve">по рассмотрению </w:t>
      </w:r>
      <w:r w:rsidRPr="00FE7AE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E7AE7">
        <w:rPr>
          <w:spacing w:val="-9"/>
          <w:sz w:val="28"/>
          <w:szCs w:val="28"/>
        </w:rPr>
        <w:t xml:space="preserve"> </w:t>
      </w:r>
      <w:r w:rsidRPr="00FE7AE7">
        <w:rPr>
          <w:sz w:val="28"/>
          <w:szCs w:val="28"/>
          <w:shd w:val="clear" w:color="auto" w:fill="FFFFFF"/>
        </w:rPr>
        <w:t>генерального плана </w:t>
      </w:r>
      <w:r w:rsidRPr="00FE7AE7">
        <w:rPr>
          <w:sz w:val="28"/>
          <w:szCs w:val="28"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области.</w:t>
      </w:r>
    </w:p>
    <w:p w:rsidR="00FE7AE7" w:rsidRPr="00A90BDF" w:rsidRDefault="00FE7AE7" w:rsidP="00FE7AE7">
      <w:pPr>
        <w:keepNext/>
        <w:keepLines/>
        <w:suppressLineNumbers/>
        <w:suppressAutoHyphens/>
        <w:ind w:firstLine="709"/>
        <w:jc w:val="both"/>
        <w:rPr>
          <w:bCs/>
          <w:sz w:val="28"/>
          <w:szCs w:val="28"/>
        </w:rPr>
      </w:pPr>
      <w:r w:rsidRPr="002B540E">
        <w:rPr>
          <w:b/>
          <w:sz w:val="28"/>
          <w:szCs w:val="28"/>
        </w:rPr>
        <w:t xml:space="preserve">Организатор </w:t>
      </w:r>
      <w:r w:rsidR="002869FC">
        <w:rPr>
          <w:b/>
          <w:sz w:val="28"/>
          <w:szCs w:val="28"/>
        </w:rPr>
        <w:t>общественных обсуждений</w:t>
      </w:r>
      <w:r w:rsidRPr="002B540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Администрация Кусинского городского поселения.</w:t>
      </w:r>
    </w:p>
    <w:p w:rsidR="00FE7AE7" w:rsidRPr="002B540E" w:rsidRDefault="00FE7AE7" w:rsidP="00FE7AE7">
      <w:pPr>
        <w:ind w:firstLine="709"/>
        <w:jc w:val="both"/>
        <w:rPr>
          <w:sz w:val="28"/>
          <w:szCs w:val="28"/>
        </w:rPr>
      </w:pPr>
      <w:r w:rsidRPr="005E2A69">
        <w:rPr>
          <w:color w:val="000000"/>
          <w:spacing w:val="1"/>
          <w:sz w:val="28"/>
          <w:szCs w:val="28"/>
        </w:rPr>
        <w:t xml:space="preserve">Материалы проекта </w:t>
      </w:r>
      <w:r w:rsidRPr="00FE7AE7">
        <w:rPr>
          <w:sz w:val="28"/>
          <w:szCs w:val="28"/>
          <w:shd w:val="clear" w:color="auto" w:fill="FFFFFF"/>
        </w:rPr>
        <w:t>генерального плана </w:t>
      </w:r>
      <w:r w:rsidRPr="00FE7AE7">
        <w:rPr>
          <w:sz w:val="28"/>
          <w:szCs w:val="28"/>
        </w:rPr>
        <w:t xml:space="preserve"> и правил землепользования и застройки  Кусинского городского поселения Кусинского муниципального района Челябинской области</w:t>
      </w:r>
      <w:r w:rsidRPr="005E2A69">
        <w:rPr>
          <w:color w:val="000000"/>
          <w:spacing w:val="1"/>
          <w:sz w:val="28"/>
          <w:szCs w:val="28"/>
        </w:rPr>
        <w:t xml:space="preserve"> были размещены для общего доступа в отделе ар</w:t>
      </w:r>
      <w:r>
        <w:rPr>
          <w:color w:val="000000"/>
          <w:spacing w:val="1"/>
          <w:sz w:val="28"/>
          <w:szCs w:val="28"/>
        </w:rPr>
        <w:t>хитектуры и градостроительства А</w:t>
      </w:r>
      <w:r w:rsidRPr="005E2A69">
        <w:rPr>
          <w:color w:val="000000"/>
          <w:spacing w:val="1"/>
          <w:sz w:val="28"/>
          <w:szCs w:val="28"/>
        </w:rPr>
        <w:t>дминистрации Кусинского муниципального района: г</w:t>
      </w:r>
      <w:proofErr w:type="gramStart"/>
      <w:r w:rsidRPr="005E2A69">
        <w:rPr>
          <w:color w:val="000000"/>
          <w:spacing w:val="1"/>
          <w:sz w:val="28"/>
          <w:szCs w:val="28"/>
        </w:rPr>
        <w:t>.К</w:t>
      </w:r>
      <w:proofErr w:type="gramEnd"/>
      <w:r w:rsidRPr="005E2A69">
        <w:rPr>
          <w:color w:val="000000"/>
          <w:spacing w:val="1"/>
          <w:sz w:val="28"/>
          <w:szCs w:val="28"/>
        </w:rPr>
        <w:t>уса, ул. Ленина, д.16</w:t>
      </w:r>
      <w:r w:rsidRPr="005E2A69">
        <w:rPr>
          <w:sz w:val="28"/>
          <w:szCs w:val="28"/>
        </w:rPr>
        <w:t xml:space="preserve">, на официальном сайте </w:t>
      </w:r>
      <w:r w:rsidR="00A258E0">
        <w:rPr>
          <w:color w:val="000000"/>
          <w:spacing w:val="1"/>
          <w:sz w:val="28"/>
          <w:szCs w:val="28"/>
        </w:rPr>
        <w:t>А</w:t>
      </w:r>
      <w:r w:rsidRPr="005E2A69">
        <w:rPr>
          <w:color w:val="000000"/>
          <w:spacing w:val="1"/>
          <w:sz w:val="28"/>
          <w:szCs w:val="28"/>
        </w:rPr>
        <w:t xml:space="preserve">дминистрации Кусинского </w:t>
      </w:r>
      <w:r>
        <w:rPr>
          <w:sz w:val="28"/>
          <w:szCs w:val="28"/>
        </w:rPr>
        <w:t>городского поселения</w:t>
      </w:r>
      <w:r w:rsidRPr="005E2A69">
        <w:rPr>
          <w:color w:val="000000"/>
          <w:spacing w:val="1"/>
          <w:sz w:val="28"/>
          <w:szCs w:val="28"/>
        </w:rPr>
        <w:t>.</w:t>
      </w:r>
    </w:p>
    <w:p w:rsidR="00FE7AE7" w:rsidRPr="00FE7AE7" w:rsidRDefault="00FE7AE7" w:rsidP="00FE7A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E7AE7">
        <w:rPr>
          <w:b/>
          <w:sz w:val="28"/>
          <w:szCs w:val="28"/>
        </w:rPr>
        <w:t>Форма оповещения общественных обсуждений:</w:t>
      </w:r>
    </w:p>
    <w:p w:rsidR="00FE7AE7" w:rsidRPr="00A90BDF" w:rsidRDefault="00FE7AE7" w:rsidP="00FE7AE7">
      <w:pPr>
        <w:keepNext/>
        <w:keepLines/>
        <w:suppressLineNumbers/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опубликовано в газете «Жизнь района» от </w:t>
      </w:r>
      <w:r w:rsidR="00C252CD" w:rsidRPr="00C252CD">
        <w:rPr>
          <w:sz w:val="28"/>
          <w:szCs w:val="28"/>
        </w:rPr>
        <w:t>08.08.2024 № 32 (9766)</w:t>
      </w:r>
      <w:r>
        <w:rPr>
          <w:sz w:val="28"/>
          <w:szCs w:val="28"/>
        </w:rPr>
        <w:t>, размещено на официальном сайте Администрации Кусинского городского поселения в информационно-телекоммуникационной сети «Интернет».</w:t>
      </w:r>
    </w:p>
    <w:p w:rsidR="00FE7AE7" w:rsidRDefault="00FE7AE7" w:rsidP="00FE7AE7">
      <w:pPr>
        <w:ind w:firstLine="709"/>
        <w:jc w:val="both"/>
        <w:rPr>
          <w:rFonts w:eastAsia="Calibri"/>
          <w:sz w:val="28"/>
          <w:szCs w:val="28"/>
        </w:rPr>
      </w:pPr>
      <w:r w:rsidRPr="00876927">
        <w:rPr>
          <w:rFonts w:eastAsia="Calibri"/>
          <w:sz w:val="28"/>
          <w:szCs w:val="28"/>
        </w:rPr>
        <w:t xml:space="preserve">На основании </w:t>
      </w:r>
      <w:r>
        <w:rPr>
          <w:rFonts w:eastAsia="Calibri"/>
          <w:sz w:val="28"/>
          <w:szCs w:val="28"/>
        </w:rPr>
        <w:t>постановления</w:t>
      </w:r>
      <w:r w:rsidRPr="00B30B6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Pr="00876927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Кусинского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 w:rsidRPr="005E2A69">
        <w:rPr>
          <w:sz w:val="28"/>
          <w:szCs w:val="28"/>
        </w:rPr>
        <w:t>«</w:t>
      </w:r>
      <w:r>
        <w:rPr>
          <w:sz w:val="28"/>
          <w:szCs w:val="28"/>
        </w:rPr>
        <w:t xml:space="preserve">О назначении общественных обсуждений по рассмотрению проекта </w:t>
      </w:r>
      <w:r w:rsidRPr="001C2C6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C2C65">
        <w:rPr>
          <w:sz w:val="28"/>
          <w:szCs w:val="28"/>
        </w:rPr>
        <w:t>енеральн</w:t>
      </w:r>
      <w:r>
        <w:rPr>
          <w:sz w:val="28"/>
          <w:szCs w:val="28"/>
        </w:rPr>
        <w:t xml:space="preserve">ого </w:t>
      </w:r>
      <w:r w:rsidRPr="001C2C65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и правил </w:t>
      </w:r>
      <w:r w:rsidRPr="001C2C65">
        <w:rPr>
          <w:sz w:val="28"/>
          <w:szCs w:val="28"/>
        </w:rPr>
        <w:t>землепользования и застройки  Кусинского городского поселения Кусинского муниципального</w:t>
      </w:r>
      <w:r>
        <w:rPr>
          <w:sz w:val="28"/>
          <w:szCs w:val="28"/>
        </w:rPr>
        <w:t xml:space="preserve"> </w:t>
      </w:r>
      <w:r w:rsidRPr="001C2C65">
        <w:rPr>
          <w:sz w:val="28"/>
          <w:szCs w:val="28"/>
        </w:rPr>
        <w:t>района Челябинской области</w:t>
      </w:r>
      <w:r w:rsidRPr="005E2A69">
        <w:rPr>
          <w:sz w:val="28"/>
          <w:szCs w:val="28"/>
        </w:rPr>
        <w:t xml:space="preserve">» </w:t>
      </w:r>
      <w:r w:rsidRPr="00C252CD">
        <w:rPr>
          <w:sz w:val="28"/>
          <w:szCs w:val="28"/>
        </w:rPr>
        <w:t xml:space="preserve">от </w:t>
      </w:r>
      <w:r w:rsidR="00C252CD" w:rsidRPr="00C252CD">
        <w:rPr>
          <w:sz w:val="28"/>
          <w:szCs w:val="28"/>
        </w:rPr>
        <w:t>31.07.2024</w:t>
      </w:r>
      <w:r w:rsidRPr="00C252CD">
        <w:rPr>
          <w:sz w:val="28"/>
          <w:szCs w:val="28"/>
        </w:rPr>
        <w:t xml:space="preserve">г. № </w:t>
      </w:r>
      <w:r w:rsidR="00C252CD" w:rsidRPr="00C252CD">
        <w:rPr>
          <w:sz w:val="28"/>
          <w:szCs w:val="28"/>
        </w:rPr>
        <w:t>10</w:t>
      </w:r>
      <w:r w:rsidRPr="00C252C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76927">
        <w:rPr>
          <w:sz w:val="28"/>
          <w:szCs w:val="28"/>
        </w:rPr>
        <w:t xml:space="preserve">были проведены </w:t>
      </w:r>
      <w:r>
        <w:rPr>
          <w:rFonts w:eastAsia="Calibri"/>
          <w:sz w:val="28"/>
          <w:szCs w:val="28"/>
        </w:rPr>
        <w:t>общественные обсуждения</w:t>
      </w:r>
      <w:r w:rsidRPr="00876927">
        <w:rPr>
          <w:rFonts w:eastAsia="Calibri"/>
          <w:sz w:val="28"/>
          <w:szCs w:val="28"/>
        </w:rPr>
        <w:t>.</w:t>
      </w:r>
    </w:p>
    <w:p w:rsidR="00FE7AE7" w:rsidRPr="00C252CD" w:rsidRDefault="00FE7AE7" w:rsidP="00F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общественных обсуждений -  </w:t>
      </w:r>
      <w:r w:rsidR="00C252CD" w:rsidRPr="00C252CD">
        <w:rPr>
          <w:sz w:val="28"/>
          <w:szCs w:val="28"/>
        </w:rPr>
        <w:t>3</w:t>
      </w:r>
      <w:r w:rsidRPr="00C252CD">
        <w:rPr>
          <w:color w:val="FF0000"/>
          <w:sz w:val="28"/>
          <w:szCs w:val="28"/>
        </w:rPr>
        <w:t xml:space="preserve"> </w:t>
      </w:r>
      <w:r w:rsidRPr="00C252CD">
        <w:rPr>
          <w:sz w:val="28"/>
          <w:szCs w:val="28"/>
        </w:rPr>
        <w:t>человек</w:t>
      </w:r>
      <w:r w:rsidR="00C252CD" w:rsidRPr="00C252CD">
        <w:rPr>
          <w:sz w:val="28"/>
          <w:szCs w:val="28"/>
        </w:rPr>
        <w:t>а</w:t>
      </w:r>
      <w:r w:rsidRPr="00C252CD">
        <w:rPr>
          <w:sz w:val="28"/>
          <w:szCs w:val="28"/>
        </w:rPr>
        <w:t>.</w:t>
      </w:r>
    </w:p>
    <w:p w:rsidR="00FE7AE7" w:rsidRPr="00FE7AE7" w:rsidRDefault="00FE7AE7" w:rsidP="00FE7AE7">
      <w:pPr>
        <w:pStyle w:val="11"/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C252CD">
        <w:rPr>
          <w:rFonts w:eastAsia="Calibri"/>
          <w:b w:val="0"/>
          <w:sz w:val="28"/>
          <w:szCs w:val="28"/>
        </w:rPr>
        <w:t xml:space="preserve">Заключение по результатам общественных обсуждений подготовлено на основании протокола </w:t>
      </w:r>
      <w:r w:rsidRPr="00C252CD">
        <w:rPr>
          <w:b w:val="0"/>
        </w:rPr>
        <w:t>общественных</w:t>
      </w:r>
      <w:r w:rsidRPr="00C252CD">
        <w:rPr>
          <w:b w:val="0"/>
          <w:spacing w:val="1"/>
        </w:rPr>
        <w:t xml:space="preserve"> </w:t>
      </w:r>
      <w:r w:rsidRPr="00C252CD">
        <w:rPr>
          <w:b w:val="0"/>
        </w:rPr>
        <w:t>обсуждений</w:t>
      </w:r>
      <w:r w:rsidRPr="00C252CD">
        <w:rPr>
          <w:b w:val="0"/>
          <w:spacing w:val="-1"/>
        </w:rPr>
        <w:t xml:space="preserve"> №1 </w:t>
      </w:r>
      <w:r w:rsidRPr="00C252CD">
        <w:rPr>
          <w:b w:val="0"/>
          <w:sz w:val="28"/>
          <w:szCs w:val="28"/>
        </w:rPr>
        <w:t xml:space="preserve">от </w:t>
      </w:r>
      <w:r w:rsidR="00C65832" w:rsidRPr="00C252CD">
        <w:rPr>
          <w:b w:val="0"/>
          <w:sz w:val="28"/>
          <w:szCs w:val="28"/>
        </w:rPr>
        <w:t>26</w:t>
      </w:r>
      <w:r w:rsidR="002869FC" w:rsidRPr="00C252CD">
        <w:rPr>
          <w:b w:val="0"/>
          <w:sz w:val="28"/>
          <w:szCs w:val="28"/>
        </w:rPr>
        <w:t>.08.2024г.</w:t>
      </w:r>
      <w:r w:rsidRPr="00FE7AE7">
        <w:rPr>
          <w:b w:val="0"/>
          <w:sz w:val="28"/>
          <w:szCs w:val="28"/>
        </w:rPr>
        <w:t xml:space="preserve">             </w:t>
      </w:r>
    </w:p>
    <w:p w:rsidR="00FE7AE7" w:rsidRDefault="00FE7AE7" w:rsidP="00F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69FC">
        <w:rPr>
          <w:sz w:val="28"/>
          <w:szCs w:val="28"/>
        </w:rPr>
        <w:t xml:space="preserve">протоколе </w:t>
      </w:r>
      <w:r w:rsidR="002869FC" w:rsidRPr="002869FC">
        <w:rPr>
          <w:sz w:val="28"/>
          <w:szCs w:val="28"/>
        </w:rPr>
        <w:t>общественных</w:t>
      </w:r>
      <w:r w:rsidR="002869FC" w:rsidRPr="002869FC">
        <w:rPr>
          <w:spacing w:val="1"/>
          <w:sz w:val="28"/>
          <w:szCs w:val="28"/>
        </w:rPr>
        <w:t xml:space="preserve"> </w:t>
      </w:r>
      <w:r w:rsidR="002869FC" w:rsidRPr="002869FC">
        <w:rPr>
          <w:sz w:val="28"/>
          <w:szCs w:val="28"/>
        </w:rPr>
        <w:t>обсуждений</w:t>
      </w:r>
      <w:r w:rsidR="002869FC" w:rsidRPr="002869FC">
        <w:rPr>
          <w:spacing w:val="-1"/>
          <w:sz w:val="28"/>
          <w:szCs w:val="28"/>
        </w:rPr>
        <w:t xml:space="preserve"> </w:t>
      </w:r>
      <w:r w:rsidRPr="002869FC">
        <w:rPr>
          <w:sz w:val="28"/>
          <w:szCs w:val="28"/>
        </w:rPr>
        <w:t xml:space="preserve">отражен перечень принявших участие в </w:t>
      </w:r>
      <w:r w:rsidR="002869FC">
        <w:rPr>
          <w:sz w:val="28"/>
          <w:szCs w:val="28"/>
        </w:rPr>
        <w:t>общественных обсуждениях</w:t>
      </w:r>
      <w:r w:rsidRPr="002869FC">
        <w:rPr>
          <w:sz w:val="28"/>
          <w:szCs w:val="28"/>
        </w:rPr>
        <w:t>, а</w:t>
      </w:r>
      <w:r w:rsidRPr="0006709D">
        <w:rPr>
          <w:sz w:val="28"/>
          <w:szCs w:val="28"/>
        </w:rPr>
        <w:t xml:space="preserve"> также предложения и замечания по рассмотрению </w:t>
      </w:r>
      <w:r>
        <w:rPr>
          <w:sz w:val="28"/>
          <w:szCs w:val="28"/>
        </w:rPr>
        <w:t xml:space="preserve">указанного </w:t>
      </w:r>
      <w:r w:rsidRPr="0006709D">
        <w:rPr>
          <w:sz w:val="28"/>
          <w:szCs w:val="28"/>
        </w:rPr>
        <w:t>проекта</w:t>
      </w:r>
      <w:r>
        <w:rPr>
          <w:sz w:val="28"/>
          <w:szCs w:val="28"/>
        </w:rPr>
        <w:t>.</w:t>
      </w:r>
    </w:p>
    <w:p w:rsidR="00FE7AE7" w:rsidRDefault="00FE7AE7" w:rsidP="00FE7AE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4646B6" w:rsidRDefault="00FE7AE7" w:rsidP="00F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52CD" w:rsidRPr="00C252CD">
        <w:rPr>
          <w:sz w:val="26"/>
          <w:szCs w:val="26"/>
        </w:rPr>
        <w:t xml:space="preserve"> </w:t>
      </w:r>
      <w:r w:rsidR="00C252CD" w:rsidRPr="00C252CD">
        <w:rPr>
          <w:sz w:val="28"/>
          <w:szCs w:val="28"/>
        </w:rPr>
        <w:t>Признать</w:t>
      </w:r>
      <w:r w:rsidR="00C252CD" w:rsidRPr="00C252CD">
        <w:rPr>
          <w:spacing w:val="1"/>
          <w:sz w:val="28"/>
          <w:szCs w:val="28"/>
        </w:rPr>
        <w:t xml:space="preserve"> </w:t>
      </w:r>
      <w:r w:rsidR="00C252CD" w:rsidRPr="00C252CD">
        <w:rPr>
          <w:sz w:val="28"/>
          <w:szCs w:val="28"/>
        </w:rPr>
        <w:t>общественные</w:t>
      </w:r>
      <w:r w:rsidR="00C252CD" w:rsidRPr="00C252CD">
        <w:rPr>
          <w:spacing w:val="1"/>
          <w:sz w:val="28"/>
          <w:szCs w:val="28"/>
        </w:rPr>
        <w:t xml:space="preserve"> </w:t>
      </w:r>
      <w:r w:rsidR="00C252CD" w:rsidRPr="00C252CD">
        <w:rPr>
          <w:sz w:val="28"/>
          <w:szCs w:val="28"/>
        </w:rPr>
        <w:t>обсуждения</w:t>
      </w:r>
      <w:r w:rsidR="00C252CD" w:rsidRPr="00C252CD">
        <w:rPr>
          <w:spacing w:val="1"/>
          <w:sz w:val="28"/>
          <w:szCs w:val="28"/>
        </w:rPr>
        <w:t xml:space="preserve"> </w:t>
      </w:r>
      <w:r w:rsidR="00C252CD" w:rsidRPr="00C252CD">
        <w:rPr>
          <w:sz w:val="28"/>
          <w:szCs w:val="28"/>
        </w:rPr>
        <w:t>по</w:t>
      </w:r>
      <w:r w:rsidR="00C252CD" w:rsidRPr="00C252CD">
        <w:rPr>
          <w:spacing w:val="1"/>
          <w:sz w:val="28"/>
          <w:szCs w:val="28"/>
        </w:rPr>
        <w:t xml:space="preserve"> </w:t>
      </w:r>
      <w:r w:rsidR="00C252CD" w:rsidRPr="00C252CD">
        <w:rPr>
          <w:sz w:val="28"/>
          <w:szCs w:val="28"/>
        </w:rPr>
        <w:t>проекту</w:t>
      </w:r>
      <w:r w:rsidR="00C252CD" w:rsidRPr="00C252CD">
        <w:rPr>
          <w:spacing w:val="1"/>
          <w:sz w:val="28"/>
          <w:szCs w:val="28"/>
        </w:rPr>
        <w:t xml:space="preserve"> </w:t>
      </w:r>
      <w:r w:rsidR="00C252CD" w:rsidRPr="00C252CD">
        <w:rPr>
          <w:sz w:val="28"/>
          <w:szCs w:val="28"/>
          <w:shd w:val="clear" w:color="auto" w:fill="FFFFFF"/>
        </w:rPr>
        <w:t>генерального плана </w:t>
      </w:r>
      <w:r w:rsidR="00C252CD" w:rsidRPr="00C252CD">
        <w:rPr>
          <w:sz w:val="28"/>
          <w:szCs w:val="28"/>
        </w:rPr>
        <w:t xml:space="preserve"> и правил землепользования и застройки  Кусинского городского поселения Кусинского муниципаль</w:t>
      </w:r>
      <w:r w:rsidR="004646B6">
        <w:rPr>
          <w:sz w:val="28"/>
          <w:szCs w:val="28"/>
        </w:rPr>
        <w:t xml:space="preserve">ного района Челябинской области </w:t>
      </w:r>
      <w:r w:rsidR="00C252CD" w:rsidRPr="00C252CD">
        <w:rPr>
          <w:sz w:val="28"/>
          <w:szCs w:val="28"/>
        </w:rPr>
        <w:t>состоявшимися</w:t>
      </w:r>
      <w:r w:rsidR="004646B6">
        <w:rPr>
          <w:sz w:val="28"/>
          <w:szCs w:val="28"/>
        </w:rPr>
        <w:t>.</w:t>
      </w:r>
    </w:p>
    <w:p w:rsidR="002869FC" w:rsidRDefault="002869FC" w:rsidP="00FE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6B6">
        <w:rPr>
          <w:sz w:val="28"/>
          <w:szCs w:val="28"/>
        </w:rPr>
        <w:t xml:space="preserve">Рекомендовать главе </w:t>
      </w:r>
      <w:r w:rsidR="004646B6" w:rsidRPr="001C2C65">
        <w:rPr>
          <w:sz w:val="28"/>
          <w:szCs w:val="28"/>
        </w:rPr>
        <w:t>Кусинского городского поселения</w:t>
      </w:r>
      <w:r w:rsidR="004646B6">
        <w:rPr>
          <w:sz w:val="28"/>
          <w:szCs w:val="28"/>
        </w:rPr>
        <w:t xml:space="preserve"> принять решение о направлении проекта г</w:t>
      </w:r>
      <w:r w:rsidR="004646B6" w:rsidRPr="001C2C65">
        <w:rPr>
          <w:sz w:val="28"/>
          <w:szCs w:val="28"/>
        </w:rPr>
        <w:t>енеральн</w:t>
      </w:r>
      <w:r w:rsidR="004646B6">
        <w:rPr>
          <w:sz w:val="28"/>
          <w:szCs w:val="28"/>
        </w:rPr>
        <w:t xml:space="preserve">ого </w:t>
      </w:r>
      <w:r w:rsidR="004646B6" w:rsidRPr="001C2C65">
        <w:rPr>
          <w:sz w:val="28"/>
          <w:szCs w:val="28"/>
        </w:rPr>
        <w:t xml:space="preserve"> план</w:t>
      </w:r>
      <w:r w:rsidR="004646B6">
        <w:rPr>
          <w:sz w:val="28"/>
          <w:szCs w:val="28"/>
        </w:rPr>
        <w:t xml:space="preserve">а и правил </w:t>
      </w:r>
      <w:r w:rsidR="004646B6" w:rsidRPr="001C2C65">
        <w:rPr>
          <w:sz w:val="28"/>
          <w:szCs w:val="28"/>
        </w:rPr>
        <w:t>землепользования и застройки  Кусинского городского поселения Кусинского муниципального</w:t>
      </w:r>
      <w:r w:rsidR="004646B6">
        <w:rPr>
          <w:sz w:val="28"/>
          <w:szCs w:val="28"/>
        </w:rPr>
        <w:t xml:space="preserve"> </w:t>
      </w:r>
      <w:r w:rsidR="004646B6" w:rsidRPr="001C2C65">
        <w:rPr>
          <w:sz w:val="28"/>
          <w:szCs w:val="28"/>
        </w:rPr>
        <w:t>района Челябинской области</w:t>
      </w:r>
      <w:r w:rsidR="004646B6">
        <w:rPr>
          <w:sz w:val="28"/>
          <w:szCs w:val="28"/>
        </w:rPr>
        <w:t xml:space="preserve"> на утверждение в Совет депутатов </w:t>
      </w:r>
      <w:r w:rsidR="004646B6" w:rsidRPr="001C2C65">
        <w:rPr>
          <w:sz w:val="28"/>
          <w:szCs w:val="28"/>
        </w:rPr>
        <w:t xml:space="preserve">Кусинского городского </w:t>
      </w:r>
      <w:r w:rsidR="004646B6" w:rsidRPr="001C2C65">
        <w:rPr>
          <w:sz w:val="28"/>
          <w:szCs w:val="28"/>
        </w:rPr>
        <w:lastRenderedPageBreak/>
        <w:t>поселения</w:t>
      </w:r>
      <w:r w:rsidR="004646B6">
        <w:rPr>
          <w:sz w:val="28"/>
          <w:szCs w:val="28"/>
        </w:rPr>
        <w:t>.</w:t>
      </w:r>
    </w:p>
    <w:p w:rsidR="00FE7AE7" w:rsidRPr="00F20696" w:rsidRDefault="002869FC" w:rsidP="0028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7AE7">
        <w:rPr>
          <w:sz w:val="28"/>
          <w:szCs w:val="28"/>
        </w:rPr>
        <w:t xml:space="preserve"> С з</w:t>
      </w:r>
      <w:r w:rsidR="00FE7AE7" w:rsidRPr="003F03AC">
        <w:rPr>
          <w:sz w:val="28"/>
          <w:szCs w:val="28"/>
        </w:rPr>
        <w:t>аключение</w:t>
      </w:r>
      <w:r w:rsidR="00FE7AE7">
        <w:rPr>
          <w:sz w:val="28"/>
          <w:szCs w:val="28"/>
        </w:rPr>
        <w:t>м</w:t>
      </w:r>
      <w:r w:rsidR="00FE7AE7" w:rsidRPr="003F03AC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общественных обсуждений</w:t>
      </w:r>
      <w:r w:rsidR="00FE7AE7" w:rsidRPr="003F03AC">
        <w:rPr>
          <w:sz w:val="28"/>
          <w:szCs w:val="28"/>
        </w:rPr>
        <w:t xml:space="preserve"> по </w:t>
      </w:r>
      <w:r w:rsidR="00FE7AE7" w:rsidRPr="00F20696">
        <w:rPr>
          <w:sz w:val="28"/>
          <w:szCs w:val="28"/>
        </w:rPr>
        <w:t xml:space="preserve">рассмотрению </w:t>
      </w:r>
      <w:r w:rsidR="00FE7AE7">
        <w:rPr>
          <w:sz w:val="28"/>
          <w:szCs w:val="28"/>
        </w:rPr>
        <w:t xml:space="preserve">указанного </w:t>
      </w:r>
      <w:r w:rsidR="00FE7AE7" w:rsidRPr="00F20696">
        <w:rPr>
          <w:sz w:val="28"/>
          <w:szCs w:val="28"/>
        </w:rPr>
        <w:t>проекта можно будет озн</w:t>
      </w:r>
      <w:r w:rsidR="00A258E0">
        <w:rPr>
          <w:sz w:val="28"/>
          <w:szCs w:val="28"/>
        </w:rPr>
        <w:t>акомиться на официальном сайте А</w:t>
      </w:r>
      <w:r w:rsidR="00FE7AE7" w:rsidRPr="00F20696">
        <w:rPr>
          <w:sz w:val="28"/>
          <w:szCs w:val="28"/>
        </w:rPr>
        <w:t xml:space="preserve">дминистрации Кусинского городского поселения в сети интернет по адресу: </w:t>
      </w:r>
      <w:hyperlink r:id="rId7" w:history="1">
        <w:r w:rsidR="00FE7AE7" w:rsidRPr="00F20696">
          <w:rPr>
            <w:rStyle w:val="a7"/>
            <w:sz w:val="28"/>
            <w:szCs w:val="28"/>
          </w:rPr>
          <w:t>https://gorodkusa.ru/</w:t>
        </w:r>
      </w:hyperlink>
      <w:r w:rsidR="004646B6">
        <w:rPr>
          <w:rStyle w:val="a7"/>
          <w:sz w:val="28"/>
          <w:szCs w:val="28"/>
        </w:rPr>
        <w:t xml:space="preserve">, </w:t>
      </w:r>
      <w:bookmarkStart w:id="0" w:name="_GoBack"/>
      <w:bookmarkEnd w:id="0"/>
      <w:r w:rsidR="00FE7AE7" w:rsidRPr="00F20696">
        <w:rPr>
          <w:color w:val="FF0000"/>
          <w:sz w:val="28"/>
          <w:szCs w:val="28"/>
        </w:rPr>
        <w:t xml:space="preserve"> </w:t>
      </w:r>
      <w:r w:rsidR="00A258E0">
        <w:rPr>
          <w:sz w:val="28"/>
          <w:szCs w:val="28"/>
        </w:rPr>
        <w:t>на сайте А</w:t>
      </w:r>
      <w:r w:rsidR="00FE7AE7" w:rsidRPr="00F20696">
        <w:rPr>
          <w:sz w:val="28"/>
          <w:szCs w:val="28"/>
        </w:rPr>
        <w:t>дминистрации Кусинского муниципаль</w:t>
      </w:r>
      <w:r>
        <w:rPr>
          <w:sz w:val="28"/>
          <w:szCs w:val="28"/>
        </w:rPr>
        <w:t>ного района  в разделе «Градостроительство»</w:t>
      </w:r>
      <w:r w:rsidR="00FE7AE7">
        <w:rPr>
          <w:sz w:val="28"/>
          <w:szCs w:val="28"/>
        </w:rPr>
        <w:t xml:space="preserve"> а также в отделе ар</w:t>
      </w:r>
      <w:r w:rsidR="00A258E0">
        <w:rPr>
          <w:sz w:val="28"/>
          <w:szCs w:val="28"/>
        </w:rPr>
        <w:t>хитектуры и градостроительства А</w:t>
      </w:r>
      <w:r w:rsidR="00FE7AE7">
        <w:rPr>
          <w:sz w:val="28"/>
          <w:szCs w:val="28"/>
        </w:rPr>
        <w:t>дминистрации Кусинского муниципального района по адресу: г</w:t>
      </w:r>
      <w:proofErr w:type="gramStart"/>
      <w:r w:rsidR="00FE7AE7">
        <w:rPr>
          <w:sz w:val="28"/>
          <w:szCs w:val="28"/>
        </w:rPr>
        <w:t>.К</w:t>
      </w:r>
      <w:proofErr w:type="gramEnd"/>
      <w:r w:rsidR="00FE7AE7">
        <w:rPr>
          <w:sz w:val="28"/>
          <w:szCs w:val="28"/>
        </w:rPr>
        <w:t>уса, ул. Ленина, д.16.</w:t>
      </w:r>
    </w:p>
    <w:p w:rsidR="00FE7AE7" w:rsidRDefault="00FE7AE7" w:rsidP="00FE7AE7">
      <w:pPr>
        <w:adjustRightInd w:val="0"/>
        <w:ind w:firstLine="720"/>
        <w:jc w:val="both"/>
        <w:rPr>
          <w:sz w:val="28"/>
          <w:szCs w:val="28"/>
        </w:rPr>
      </w:pPr>
    </w:p>
    <w:p w:rsidR="00FE7AE7" w:rsidRDefault="00FE7AE7" w:rsidP="00FE7AE7">
      <w:pPr>
        <w:adjustRightInd w:val="0"/>
        <w:ind w:firstLine="720"/>
        <w:jc w:val="both"/>
        <w:rPr>
          <w:sz w:val="28"/>
          <w:szCs w:val="28"/>
        </w:rPr>
      </w:pPr>
    </w:p>
    <w:p w:rsidR="00FE7AE7" w:rsidRDefault="00FE7AE7" w:rsidP="00FE7AE7">
      <w:pPr>
        <w:rPr>
          <w:sz w:val="28"/>
          <w:szCs w:val="28"/>
        </w:rPr>
      </w:pPr>
    </w:p>
    <w:p w:rsidR="00FE7AE7" w:rsidRDefault="00FE7AE7" w:rsidP="00FE7AE7">
      <w:pPr>
        <w:rPr>
          <w:sz w:val="28"/>
          <w:szCs w:val="28"/>
        </w:rPr>
      </w:pPr>
    </w:p>
    <w:p w:rsidR="00FE7AE7" w:rsidRPr="002869FC" w:rsidRDefault="00FE7AE7" w:rsidP="00FE7AE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</w:t>
      </w:r>
      <w:r w:rsidR="002869FC" w:rsidRPr="00C252CD">
        <w:rPr>
          <w:sz w:val="28"/>
          <w:szCs w:val="28"/>
        </w:rPr>
        <w:t>А.В.Чистяков</w:t>
      </w:r>
    </w:p>
    <w:p w:rsidR="00FE7AE7" w:rsidRDefault="00FE7AE7" w:rsidP="00FE7AE7">
      <w:pPr>
        <w:rPr>
          <w:sz w:val="28"/>
          <w:szCs w:val="28"/>
        </w:rPr>
      </w:pPr>
    </w:p>
    <w:p w:rsidR="00FE7AE7" w:rsidRDefault="00FE7AE7" w:rsidP="00FE7AE7">
      <w:pPr>
        <w:rPr>
          <w:sz w:val="28"/>
          <w:szCs w:val="28"/>
        </w:rPr>
      </w:pPr>
    </w:p>
    <w:p w:rsidR="00FE7AE7" w:rsidRPr="00C252CD" w:rsidRDefault="00FE7AE7" w:rsidP="00FE7AE7">
      <w:r>
        <w:rPr>
          <w:sz w:val="28"/>
          <w:szCs w:val="28"/>
        </w:rPr>
        <w:t xml:space="preserve">Секретарь комиссии                                                         </w:t>
      </w:r>
      <w:proofErr w:type="spellStart"/>
      <w:r w:rsidR="00C252CD">
        <w:rPr>
          <w:sz w:val="28"/>
          <w:szCs w:val="28"/>
        </w:rPr>
        <w:t>Т.В.Боровкова</w:t>
      </w:r>
      <w:proofErr w:type="spellEnd"/>
    </w:p>
    <w:p w:rsidR="00FE7AE7" w:rsidRDefault="00FE7AE7" w:rsidP="00FE7AE7">
      <w:pPr>
        <w:suppressAutoHyphens/>
        <w:jc w:val="center"/>
        <w:outlineLvl w:val="0"/>
      </w:pPr>
    </w:p>
    <w:p w:rsidR="00FE7AE7" w:rsidRDefault="00FE7AE7" w:rsidP="00FE7AE7"/>
    <w:p w:rsidR="00FE7AE7" w:rsidRDefault="00FE7AE7" w:rsidP="00FE7AE7">
      <w:pPr>
        <w:pStyle w:val="a4"/>
        <w:ind w:left="0"/>
        <w:rPr>
          <w:sz w:val="28"/>
          <w:szCs w:val="28"/>
        </w:rPr>
      </w:pPr>
    </w:p>
    <w:p w:rsidR="00FE7AE7" w:rsidRDefault="00FE7AE7" w:rsidP="00FE7AE7">
      <w:pPr>
        <w:pStyle w:val="a4"/>
        <w:ind w:left="0"/>
        <w:rPr>
          <w:sz w:val="28"/>
          <w:szCs w:val="28"/>
        </w:rPr>
      </w:pPr>
    </w:p>
    <w:p w:rsidR="00CF4177" w:rsidRDefault="00CF4177" w:rsidP="00CF4177">
      <w:pPr>
        <w:pStyle w:val="a3"/>
        <w:ind w:right="106"/>
        <w:jc w:val="center"/>
      </w:pPr>
    </w:p>
    <w:sectPr w:rsidR="00CF4177" w:rsidSect="00F2671E">
      <w:pgSz w:w="11910" w:h="16840"/>
      <w:pgMar w:top="1040" w:right="6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C80"/>
    <w:multiLevelType w:val="hybridMultilevel"/>
    <w:tmpl w:val="B2C85858"/>
    <w:lvl w:ilvl="0" w:tplc="7DB648AE">
      <w:start w:val="1"/>
      <w:numFmt w:val="decimal"/>
      <w:lvlText w:val="%1)"/>
      <w:lvlJc w:val="left"/>
      <w:pPr>
        <w:ind w:left="1566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166FEE">
      <w:numFmt w:val="bullet"/>
      <w:lvlText w:val="•"/>
      <w:lvlJc w:val="left"/>
      <w:pPr>
        <w:ind w:left="2406" w:hanging="708"/>
      </w:pPr>
      <w:rPr>
        <w:rFonts w:hint="default"/>
        <w:lang w:val="ru-RU" w:eastAsia="en-US" w:bidi="ar-SA"/>
      </w:rPr>
    </w:lvl>
    <w:lvl w:ilvl="2" w:tplc="9BDCF5CA">
      <w:numFmt w:val="bullet"/>
      <w:lvlText w:val="•"/>
      <w:lvlJc w:val="left"/>
      <w:pPr>
        <w:ind w:left="3253" w:hanging="708"/>
      </w:pPr>
      <w:rPr>
        <w:rFonts w:hint="default"/>
        <w:lang w:val="ru-RU" w:eastAsia="en-US" w:bidi="ar-SA"/>
      </w:rPr>
    </w:lvl>
    <w:lvl w:ilvl="3" w:tplc="D188DBE2">
      <w:numFmt w:val="bullet"/>
      <w:lvlText w:val="•"/>
      <w:lvlJc w:val="left"/>
      <w:pPr>
        <w:ind w:left="4099" w:hanging="708"/>
      </w:pPr>
      <w:rPr>
        <w:rFonts w:hint="default"/>
        <w:lang w:val="ru-RU" w:eastAsia="en-US" w:bidi="ar-SA"/>
      </w:rPr>
    </w:lvl>
    <w:lvl w:ilvl="4" w:tplc="1366B74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26783BE6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6" w:tplc="71DC8214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A3E04B84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8" w:tplc="6A56D90C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1">
    <w:nsid w:val="3DDD7620"/>
    <w:multiLevelType w:val="hybridMultilevel"/>
    <w:tmpl w:val="A1968ECE"/>
    <w:lvl w:ilvl="0" w:tplc="FC74BB5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CEA6519"/>
    <w:multiLevelType w:val="hybridMultilevel"/>
    <w:tmpl w:val="9C8A02AE"/>
    <w:lvl w:ilvl="0" w:tplc="450A1F40">
      <w:start w:val="1"/>
      <w:numFmt w:val="decimal"/>
      <w:lvlText w:val="%1."/>
      <w:lvlJc w:val="left"/>
      <w:pPr>
        <w:ind w:left="150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AAA266">
      <w:start w:val="1"/>
      <w:numFmt w:val="decimal"/>
      <w:lvlText w:val="%2."/>
      <w:lvlJc w:val="left"/>
      <w:pPr>
        <w:ind w:left="150" w:hanging="4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A204AB6">
      <w:numFmt w:val="bullet"/>
      <w:lvlText w:val="•"/>
      <w:lvlJc w:val="left"/>
      <w:pPr>
        <w:ind w:left="2133" w:hanging="444"/>
      </w:pPr>
      <w:rPr>
        <w:rFonts w:hint="default"/>
        <w:lang w:val="ru-RU" w:eastAsia="en-US" w:bidi="ar-SA"/>
      </w:rPr>
    </w:lvl>
    <w:lvl w:ilvl="3" w:tplc="9EC8F8C2">
      <w:numFmt w:val="bullet"/>
      <w:lvlText w:val="•"/>
      <w:lvlJc w:val="left"/>
      <w:pPr>
        <w:ind w:left="3119" w:hanging="444"/>
      </w:pPr>
      <w:rPr>
        <w:rFonts w:hint="default"/>
        <w:lang w:val="ru-RU" w:eastAsia="en-US" w:bidi="ar-SA"/>
      </w:rPr>
    </w:lvl>
    <w:lvl w:ilvl="4" w:tplc="BF8CD60A">
      <w:numFmt w:val="bullet"/>
      <w:lvlText w:val="•"/>
      <w:lvlJc w:val="left"/>
      <w:pPr>
        <w:ind w:left="4106" w:hanging="444"/>
      </w:pPr>
      <w:rPr>
        <w:rFonts w:hint="default"/>
        <w:lang w:val="ru-RU" w:eastAsia="en-US" w:bidi="ar-SA"/>
      </w:rPr>
    </w:lvl>
    <w:lvl w:ilvl="5" w:tplc="CE1200CA">
      <w:numFmt w:val="bullet"/>
      <w:lvlText w:val="•"/>
      <w:lvlJc w:val="left"/>
      <w:pPr>
        <w:ind w:left="5093" w:hanging="444"/>
      </w:pPr>
      <w:rPr>
        <w:rFonts w:hint="default"/>
        <w:lang w:val="ru-RU" w:eastAsia="en-US" w:bidi="ar-SA"/>
      </w:rPr>
    </w:lvl>
    <w:lvl w:ilvl="6" w:tplc="BA12FD3E">
      <w:numFmt w:val="bullet"/>
      <w:lvlText w:val="•"/>
      <w:lvlJc w:val="left"/>
      <w:pPr>
        <w:ind w:left="6079" w:hanging="444"/>
      </w:pPr>
      <w:rPr>
        <w:rFonts w:hint="default"/>
        <w:lang w:val="ru-RU" w:eastAsia="en-US" w:bidi="ar-SA"/>
      </w:rPr>
    </w:lvl>
    <w:lvl w:ilvl="7" w:tplc="F7A6321A">
      <w:numFmt w:val="bullet"/>
      <w:lvlText w:val="•"/>
      <w:lvlJc w:val="left"/>
      <w:pPr>
        <w:ind w:left="7066" w:hanging="444"/>
      </w:pPr>
      <w:rPr>
        <w:rFonts w:hint="default"/>
        <w:lang w:val="ru-RU" w:eastAsia="en-US" w:bidi="ar-SA"/>
      </w:rPr>
    </w:lvl>
    <w:lvl w:ilvl="8" w:tplc="679677E8">
      <w:numFmt w:val="bullet"/>
      <w:lvlText w:val="•"/>
      <w:lvlJc w:val="left"/>
      <w:pPr>
        <w:ind w:left="8053" w:hanging="4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1E"/>
    <w:rsid w:val="00031AAC"/>
    <w:rsid w:val="00186343"/>
    <w:rsid w:val="001D0D78"/>
    <w:rsid w:val="001E698F"/>
    <w:rsid w:val="00242986"/>
    <w:rsid w:val="0028362F"/>
    <w:rsid w:val="002869FC"/>
    <w:rsid w:val="004646B6"/>
    <w:rsid w:val="00552D5A"/>
    <w:rsid w:val="005A13E7"/>
    <w:rsid w:val="00634439"/>
    <w:rsid w:val="006463C2"/>
    <w:rsid w:val="00836CE8"/>
    <w:rsid w:val="00893A6B"/>
    <w:rsid w:val="008E6067"/>
    <w:rsid w:val="0091350A"/>
    <w:rsid w:val="0096372D"/>
    <w:rsid w:val="00971001"/>
    <w:rsid w:val="009E6090"/>
    <w:rsid w:val="00A258E0"/>
    <w:rsid w:val="00AB03A9"/>
    <w:rsid w:val="00B32B0B"/>
    <w:rsid w:val="00B54D7E"/>
    <w:rsid w:val="00C252CD"/>
    <w:rsid w:val="00C45B62"/>
    <w:rsid w:val="00C56A60"/>
    <w:rsid w:val="00C65832"/>
    <w:rsid w:val="00CA04E1"/>
    <w:rsid w:val="00CF4177"/>
    <w:rsid w:val="00F2671E"/>
    <w:rsid w:val="00F30B38"/>
    <w:rsid w:val="00FE7AE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71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2671E"/>
    <w:pPr>
      <w:spacing w:line="295" w:lineRule="exact"/>
      <w:ind w:left="858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2671E"/>
    <w:pPr>
      <w:ind w:left="150" w:right="24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2671E"/>
    <w:pPr>
      <w:ind w:left="107"/>
    </w:pPr>
  </w:style>
  <w:style w:type="paragraph" w:styleId="a5">
    <w:name w:val="No Spacing"/>
    <w:uiPriority w:val="1"/>
    <w:qFormat/>
    <w:rsid w:val="00893A6B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uiPriority w:val="22"/>
    <w:qFormat/>
    <w:rsid w:val="00FE7AE7"/>
    <w:rPr>
      <w:b/>
      <w:bCs/>
    </w:rPr>
  </w:style>
  <w:style w:type="character" w:styleId="a7">
    <w:name w:val="Hyperlink"/>
    <w:basedOn w:val="a0"/>
    <w:uiPriority w:val="99"/>
    <w:unhideWhenUsed/>
    <w:rsid w:val="00FE7AE7"/>
    <w:rPr>
      <w:color w:val="0000FF"/>
      <w:u w:val="single"/>
    </w:rPr>
  </w:style>
  <w:style w:type="table" w:styleId="a8">
    <w:name w:val="Table Grid"/>
    <w:basedOn w:val="a1"/>
    <w:uiPriority w:val="59"/>
    <w:rsid w:val="008E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7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71E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F2671E"/>
    <w:pPr>
      <w:spacing w:line="295" w:lineRule="exact"/>
      <w:ind w:left="858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2671E"/>
    <w:pPr>
      <w:ind w:left="150" w:right="249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2671E"/>
    <w:pPr>
      <w:ind w:left="107"/>
    </w:pPr>
  </w:style>
  <w:style w:type="paragraph" w:styleId="a5">
    <w:name w:val="No Spacing"/>
    <w:uiPriority w:val="1"/>
    <w:qFormat/>
    <w:rsid w:val="00893A6B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styleId="a6">
    <w:name w:val="Strong"/>
    <w:uiPriority w:val="22"/>
    <w:qFormat/>
    <w:rsid w:val="00FE7AE7"/>
    <w:rPr>
      <w:b/>
      <w:bCs/>
    </w:rPr>
  </w:style>
  <w:style w:type="character" w:styleId="a7">
    <w:name w:val="Hyperlink"/>
    <w:basedOn w:val="a0"/>
    <w:uiPriority w:val="99"/>
    <w:unhideWhenUsed/>
    <w:rsid w:val="00FE7AE7"/>
    <w:rPr>
      <w:color w:val="0000FF"/>
      <w:u w:val="single"/>
    </w:rPr>
  </w:style>
  <w:style w:type="table" w:styleId="a8">
    <w:name w:val="Table Grid"/>
    <w:basedOn w:val="a1"/>
    <w:uiPriority w:val="59"/>
    <w:rsid w:val="008E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rodkus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3233-8CA3-4A58-86EC-90CD6947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3</cp:revision>
  <dcterms:created xsi:type="dcterms:W3CDTF">2024-08-27T10:30:00Z</dcterms:created>
  <dcterms:modified xsi:type="dcterms:W3CDTF">2024-08-28T03:51:00Z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