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6F" w:rsidRPr="00B01C6F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1C6F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6F" w:rsidRPr="00B01C6F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1C6F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B01C6F" w:rsidRPr="00B01C6F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1C6F">
        <w:rPr>
          <w:rFonts w:ascii="Times New Roman" w:eastAsia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B01C6F" w:rsidRPr="00B01C6F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01C6F">
        <w:rPr>
          <w:rFonts w:ascii="Times New Roman" w:eastAsia="Times New Roman" w:hAnsi="Times New Roman" w:cs="Times New Roman"/>
          <w:b/>
          <w:sz w:val="32"/>
          <w:szCs w:val="32"/>
        </w:rPr>
        <w:t>Челябинской области</w:t>
      </w:r>
    </w:p>
    <w:p w:rsidR="00B01C6F" w:rsidRPr="00A745F8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01C6F" w:rsidRPr="00B01C6F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01C6F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B01C6F" w:rsidRPr="00A745F8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5F8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="00A745F8" w:rsidRPr="00A745F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  <w:r w:rsidRPr="00A745F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:rsidR="00B01C6F" w:rsidRPr="00B01C6F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C6F" w:rsidRPr="00B01C6F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C6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B0436">
        <w:rPr>
          <w:rFonts w:ascii="Times New Roman" w:eastAsia="Times New Roman" w:hAnsi="Times New Roman" w:cs="Times New Roman"/>
          <w:sz w:val="28"/>
          <w:szCs w:val="28"/>
        </w:rPr>
        <w:t xml:space="preserve">26.08.2019 </w:t>
      </w:r>
      <w:bookmarkStart w:id="0" w:name="_GoBack"/>
      <w:bookmarkEnd w:id="0"/>
      <w:r w:rsidRPr="00B01C6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B0436">
        <w:rPr>
          <w:rFonts w:ascii="Times New Roman" w:eastAsia="Times New Roman" w:hAnsi="Times New Roman" w:cs="Times New Roman"/>
          <w:sz w:val="28"/>
          <w:szCs w:val="28"/>
        </w:rPr>
        <w:t>95</w:t>
      </w:r>
      <w:r w:rsidR="00A745F8">
        <w:rPr>
          <w:rFonts w:ascii="Times New Roman" w:eastAsia="Times New Roman" w:hAnsi="Times New Roman" w:cs="Times New Roman"/>
          <w:sz w:val="28"/>
          <w:szCs w:val="28"/>
        </w:rPr>
        <w:tab/>
      </w:r>
      <w:r w:rsidR="00A745F8">
        <w:rPr>
          <w:rFonts w:ascii="Times New Roman" w:eastAsia="Times New Roman" w:hAnsi="Times New Roman" w:cs="Times New Roman"/>
          <w:sz w:val="28"/>
          <w:szCs w:val="28"/>
        </w:rPr>
        <w:tab/>
      </w:r>
      <w:r w:rsidR="00A745F8">
        <w:rPr>
          <w:rFonts w:ascii="Times New Roman" w:eastAsia="Times New Roman" w:hAnsi="Times New Roman" w:cs="Times New Roman"/>
          <w:sz w:val="28"/>
          <w:szCs w:val="28"/>
        </w:rPr>
        <w:tab/>
      </w:r>
      <w:r w:rsidR="00A745F8">
        <w:rPr>
          <w:rFonts w:ascii="Times New Roman" w:eastAsia="Times New Roman" w:hAnsi="Times New Roman" w:cs="Times New Roman"/>
          <w:sz w:val="28"/>
          <w:szCs w:val="28"/>
        </w:rPr>
        <w:tab/>
      </w:r>
      <w:r w:rsidR="00A745F8">
        <w:rPr>
          <w:rFonts w:ascii="Times New Roman" w:eastAsia="Times New Roman" w:hAnsi="Times New Roman" w:cs="Times New Roman"/>
          <w:sz w:val="28"/>
          <w:szCs w:val="28"/>
        </w:rPr>
        <w:tab/>
      </w:r>
      <w:r w:rsidR="00A745F8">
        <w:rPr>
          <w:rFonts w:ascii="Times New Roman" w:eastAsia="Times New Roman" w:hAnsi="Times New Roman" w:cs="Times New Roman"/>
          <w:sz w:val="28"/>
          <w:szCs w:val="28"/>
        </w:rPr>
        <w:tab/>
      </w:r>
      <w:r w:rsidR="00A745F8">
        <w:rPr>
          <w:rFonts w:ascii="Times New Roman" w:eastAsia="Times New Roman" w:hAnsi="Times New Roman" w:cs="Times New Roman"/>
          <w:sz w:val="28"/>
          <w:szCs w:val="28"/>
        </w:rPr>
        <w:tab/>
      </w:r>
      <w:r w:rsidR="00A745F8">
        <w:rPr>
          <w:rFonts w:ascii="Times New Roman" w:eastAsia="Times New Roman" w:hAnsi="Times New Roman" w:cs="Times New Roman"/>
          <w:sz w:val="28"/>
          <w:szCs w:val="28"/>
        </w:rPr>
        <w:tab/>
      </w:r>
      <w:r w:rsidRPr="00B01C6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Pr="00B01C6F">
        <w:rPr>
          <w:rFonts w:ascii="Times New Roman" w:eastAsia="Times New Roman" w:hAnsi="Times New Roman" w:cs="Times New Roman"/>
          <w:sz w:val="28"/>
          <w:szCs w:val="28"/>
        </w:rPr>
        <w:t>Куса</w:t>
      </w:r>
      <w:proofErr w:type="gramEnd"/>
    </w:p>
    <w:p w:rsidR="00B01C6F" w:rsidRPr="00A745F8" w:rsidRDefault="00B01C6F" w:rsidP="007C2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4AE2" w:rsidRPr="00A745F8" w:rsidRDefault="00B01C6F" w:rsidP="007C2891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="00D54AE2"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утверждении </w:t>
      </w:r>
      <w:r w:rsid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подпрограмм</w:t>
      </w:r>
      <w:r w:rsidR="00D54AE2"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 «Мероприятия </w:t>
      </w:r>
      <w:r w:rsidR="00E30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AE2"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переселению граждан из жилищного фонда, </w:t>
      </w:r>
      <w:r w:rsidR="00E30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AE2"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признанного непригодным для проживания</w:t>
      </w:r>
      <w:r w:rsidR="0087669A"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82C"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 Кусинского городского поселения</w:t>
      </w:r>
      <w:r w:rsidR="00E30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82C"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BB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ж/д</w:t>
      </w:r>
      <w:r w:rsidR="0087669A"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разъезд </w:t>
      </w:r>
      <w:proofErr w:type="spellStart"/>
      <w:r w:rsidR="0087669A"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Чеславка</w:t>
      </w:r>
      <w:proofErr w:type="spellEnd"/>
      <w:r w:rsidR="0099182C"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87669A"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A745F8" w:rsidRDefault="00A745F8" w:rsidP="007C28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745F8" w:rsidRPr="00A745F8" w:rsidRDefault="00B9086A" w:rsidP="007C289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5F8">
        <w:rPr>
          <w:rFonts w:ascii="Times New Roman" w:hAnsi="Times New Roman" w:cs="Times New Roman"/>
          <w:sz w:val="28"/>
          <w:szCs w:val="28"/>
        </w:rPr>
        <w:t>Р</w:t>
      </w:r>
      <w:r w:rsidR="00B01C6F" w:rsidRPr="00A745F8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B05379" w:rsidRPr="00A745F8">
        <w:rPr>
          <w:rFonts w:ascii="Times New Roman" w:hAnsi="Times New Roman" w:cs="Times New Roman"/>
          <w:sz w:val="28"/>
          <w:szCs w:val="28"/>
        </w:rPr>
        <w:t>,</w:t>
      </w:r>
      <w:r w:rsidR="00B01C6F" w:rsidRPr="00A745F8">
        <w:rPr>
          <w:rFonts w:ascii="Times New Roman" w:hAnsi="Times New Roman" w:cs="Times New Roman"/>
          <w:sz w:val="28"/>
          <w:szCs w:val="28"/>
        </w:rPr>
        <w:t xml:space="preserve"> </w:t>
      </w:r>
      <w:r w:rsidR="00B05379" w:rsidRPr="00A745F8">
        <w:rPr>
          <w:rFonts w:ascii="Times New Roman" w:hAnsi="Times New Roman" w:cs="Times New Roman"/>
          <w:sz w:val="28"/>
          <w:szCs w:val="28"/>
        </w:rPr>
        <w:t>Уставом</w:t>
      </w:r>
      <w:r w:rsidR="00B01C6F" w:rsidRPr="00A745F8">
        <w:rPr>
          <w:rFonts w:ascii="Times New Roman" w:hAnsi="Times New Roman" w:cs="Times New Roman"/>
          <w:sz w:val="28"/>
          <w:szCs w:val="28"/>
        </w:rPr>
        <w:t xml:space="preserve"> Кусинского городского поселения</w:t>
      </w:r>
      <w:r w:rsidR="0087669A" w:rsidRPr="00A745F8">
        <w:rPr>
          <w:rFonts w:ascii="Times New Roman" w:hAnsi="Times New Roman" w:cs="Times New Roman"/>
          <w:sz w:val="28"/>
          <w:szCs w:val="28"/>
        </w:rPr>
        <w:t xml:space="preserve">, </w:t>
      </w:r>
      <w:r w:rsidR="00A745F8" w:rsidRPr="00A745F8">
        <w:rPr>
          <w:rFonts w:ascii="Times New Roman" w:hAnsi="Times New Roman" w:cs="Times New Roman"/>
          <w:sz w:val="28"/>
          <w:szCs w:val="28"/>
        </w:rPr>
        <w:t>подпрограмм</w:t>
      </w:r>
      <w:r w:rsidR="0087669A" w:rsidRPr="00A745F8">
        <w:rPr>
          <w:rFonts w:ascii="Times New Roman" w:hAnsi="Times New Roman" w:cs="Times New Roman"/>
          <w:sz w:val="28"/>
          <w:szCs w:val="28"/>
        </w:rPr>
        <w:t xml:space="preserve">ой </w:t>
      </w:r>
      <w:r w:rsidR="00A745F8" w:rsidRPr="00A74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«Мероприятия </w:t>
      </w:r>
      <w:r w:rsidR="0087669A" w:rsidRPr="00A74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переселению граждан из жилищного фонда, признанного непригодным для проживания» государственной </w:t>
      </w:r>
      <w:r w:rsidR="00A745F8" w:rsidRPr="00A74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подпрограмм</w:t>
      </w:r>
      <w:r w:rsidR="0087669A" w:rsidRPr="00A74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«Обеспечение доступным и комфортным жильем граждан Российской Федерации» в Челябинской области</w:t>
      </w:r>
      <w:r w:rsidR="00A745F8" w:rsidRPr="00A74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745F8" w:rsidRPr="00A745F8" w:rsidRDefault="00A745F8" w:rsidP="007C289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1C6F" w:rsidRPr="00BB3D78" w:rsidRDefault="00A745F8" w:rsidP="007C289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3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B01C6F" w:rsidRPr="00BB3D78">
        <w:rPr>
          <w:rFonts w:ascii="Times New Roman" w:hAnsi="Times New Roman" w:cs="Times New Roman"/>
          <w:sz w:val="28"/>
          <w:szCs w:val="28"/>
        </w:rPr>
        <w:t>:</w:t>
      </w:r>
    </w:p>
    <w:p w:rsidR="00A745F8" w:rsidRPr="00A745F8" w:rsidRDefault="00A745F8" w:rsidP="007C28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F8" w:rsidRPr="00A745F8" w:rsidRDefault="00A745F8" w:rsidP="007C289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F8">
        <w:rPr>
          <w:rFonts w:ascii="Times New Roman" w:hAnsi="Times New Roman" w:cs="Times New Roman"/>
          <w:sz w:val="28"/>
          <w:szCs w:val="28"/>
        </w:rPr>
        <w:t>1</w:t>
      </w:r>
      <w:r w:rsidR="00B01C6F" w:rsidRPr="00A745F8">
        <w:rPr>
          <w:rFonts w:ascii="Times New Roman" w:hAnsi="Times New Roman" w:cs="Times New Roman"/>
          <w:sz w:val="28"/>
          <w:szCs w:val="28"/>
        </w:rPr>
        <w:t xml:space="preserve">.Утвердить муниципальную </w:t>
      </w:r>
      <w:r w:rsidRPr="00A745F8">
        <w:rPr>
          <w:rFonts w:ascii="Times New Roman" w:hAnsi="Times New Roman" w:cs="Times New Roman"/>
          <w:sz w:val="28"/>
          <w:szCs w:val="28"/>
        </w:rPr>
        <w:t>подпрограмм</w:t>
      </w:r>
      <w:r w:rsidR="00B01C6F" w:rsidRPr="00A745F8">
        <w:rPr>
          <w:rFonts w:ascii="Times New Roman" w:hAnsi="Times New Roman" w:cs="Times New Roman"/>
          <w:sz w:val="28"/>
          <w:szCs w:val="28"/>
        </w:rPr>
        <w:t xml:space="preserve">у </w:t>
      </w:r>
      <w:r w:rsidR="0099182C" w:rsidRPr="00A74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«Мероприятия по переселению граждан из жилищного фонда, признанного непригодным для проживания на территории Кусинского городского поселения (</w:t>
      </w:r>
      <w:r w:rsidR="00BB3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ж/д</w:t>
      </w:r>
      <w:r w:rsidR="0099182C" w:rsidRPr="00A74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разъезд </w:t>
      </w:r>
      <w:proofErr w:type="spellStart"/>
      <w:r w:rsidR="0099182C" w:rsidRPr="00A74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Чеславка</w:t>
      </w:r>
      <w:proofErr w:type="spellEnd"/>
      <w:r w:rsidR="0099182C" w:rsidRPr="00A74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)»</w:t>
      </w:r>
      <w:r w:rsidRPr="00A74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№1 к Постановлению)</w:t>
      </w:r>
      <w:r w:rsidR="00B01C6F" w:rsidRPr="00A745F8">
        <w:rPr>
          <w:rFonts w:ascii="Times New Roman" w:hAnsi="Times New Roman" w:cs="Times New Roman"/>
          <w:sz w:val="28"/>
          <w:szCs w:val="28"/>
        </w:rPr>
        <w:t>;</w:t>
      </w:r>
      <w:r w:rsidRPr="00A74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5F8" w:rsidRPr="00A745F8" w:rsidRDefault="00A745F8" w:rsidP="007C289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5F8"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Pr="00A74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Кусинского городского поселения № 128 от 28.12.2018г</w:t>
      </w:r>
      <w:r w:rsidRPr="00A745F8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B01C6F" w:rsidRPr="00A745F8" w:rsidRDefault="00A745F8" w:rsidP="007C289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F8">
        <w:rPr>
          <w:rFonts w:ascii="Times New Roman" w:hAnsi="Times New Roman" w:cs="Times New Roman"/>
          <w:sz w:val="28"/>
          <w:szCs w:val="28"/>
        </w:rPr>
        <w:t>3</w:t>
      </w:r>
      <w:r w:rsidR="00B01C6F" w:rsidRPr="00A745F8">
        <w:rPr>
          <w:rFonts w:ascii="Times New Roman" w:hAnsi="Times New Roman" w:cs="Times New Roman"/>
          <w:sz w:val="28"/>
          <w:szCs w:val="28"/>
        </w:rPr>
        <w:t xml:space="preserve">. </w:t>
      </w:r>
      <w:r w:rsidR="000C6FF7">
        <w:rPr>
          <w:rFonts w:ascii="Times New Roman" w:hAnsi="Times New Roman" w:cs="Times New Roman"/>
          <w:sz w:val="28"/>
          <w:szCs w:val="28"/>
        </w:rPr>
        <w:t xml:space="preserve">Заместителю начальника общего отдела администрации </w:t>
      </w:r>
      <w:r w:rsidR="00B01C6F" w:rsidRPr="00A74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C6F" w:rsidRPr="00A745F8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B01C6F" w:rsidRPr="00A745F8">
        <w:rPr>
          <w:rFonts w:ascii="Times New Roman" w:hAnsi="Times New Roman" w:cs="Times New Roman"/>
          <w:sz w:val="28"/>
          <w:szCs w:val="28"/>
        </w:rPr>
        <w:t xml:space="preserve"> Кусинского городского поселения (О.Н. </w:t>
      </w:r>
      <w:proofErr w:type="spellStart"/>
      <w:r w:rsidR="00B01C6F" w:rsidRPr="00A745F8">
        <w:rPr>
          <w:rFonts w:ascii="Times New Roman" w:hAnsi="Times New Roman" w:cs="Times New Roman"/>
          <w:sz w:val="28"/>
          <w:szCs w:val="28"/>
        </w:rPr>
        <w:t>Волоскова</w:t>
      </w:r>
      <w:proofErr w:type="spellEnd"/>
      <w:r w:rsidR="00B01C6F" w:rsidRPr="00A745F8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Кусинского городского поселения;</w:t>
      </w:r>
    </w:p>
    <w:p w:rsidR="00B01C6F" w:rsidRDefault="00A745F8" w:rsidP="007C289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F8">
        <w:rPr>
          <w:rFonts w:ascii="Times New Roman" w:hAnsi="Times New Roman" w:cs="Times New Roman"/>
          <w:sz w:val="28"/>
          <w:szCs w:val="28"/>
        </w:rPr>
        <w:t>4</w:t>
      </w:r>
      <w:r w:rsidR="00B01C6F" w:rsidRPr="00A745F8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99182C" w:rsidRPr="00A745F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01C6F" w:rsidRPr="00A745F8">
        <w:rPr>
          <w:rFonts w:ascii="Times New Roman" w:hAnsi="Times New Roman" w:cs="Times New Roman"/>
          <w:sz w:val="28"/>
          <w:szCs w:val="28"/>
        </w:rPr>
        <w:t>.</w:t>
      </w:r>
    </w:p>
    <w:p w:rsidR="000C6FF7" w:rsidRPr="00A745F8" w:rsidRDefault="000C6FF7" w:rsidP="007C289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C6F" w:rsidRPr="00A745F8" w:rsidRDefault="00B01C6F" w:rsidP="007C28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F8" w:rsidRPr="00A745F8" w:rsidRDefault="00B01C6F" w:rsidP="007C289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5F8">
        <w:rPr>
          <w:rFonts w:ascii="Times New Roman" w:hAnsi="Times New Roman" w:cs="Times New Roman"/>
          <w:sz w:val="28"/>
          <w:szCs w:val="28"/>
        </w:rPr>
        <w:t>Глава Кусинского городского поселения                                         В.Г. Васенёв</w:t>
      </w:r>
    </w:p>
    <w:p w:rsidR="00A745F8" w:rsidRPr="00A745F8" w:rsidRDefault="00A745F8" w:rsidP="007C2891">
      <w:pPr>
        <w:spacing w:after="0"/>
        <w:rPr>
          <w:rFonts w:ascii="Times New Roman" w:hAnsi="Times New Roman"/>
          <w:sz w:val="28"/>
          <w:szCs w:val="28"/>
        </w:rPr>
      </w:pPr>
      <w:r w:rsidRPr="00A745F8">
        <w:rPr>
          <w:rFonts w:ascii="Times New Roman" w:hAnsi="Times New Roman"/>
          <w:sz w:val="28"/>
          <w:szCs w:val="28"/>
        </w:rPr>
        <w:br w:type="page"/>
      </w:r>
    </w:p>
    <w:p w:rsidR="00B01C6F" w:rsidRPr="004352EB" w:rsidRDefault="00B01C6F" w:rsidP="007C289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352EB">
        <w:rPr>
          <w:rFonts w:ascii="Times New Roman" w:hAnsi="Times New Roman"/>
          <w:sz w:val="24"/>
        </w:rPr>
        <w:lastRenderedPageBreak/>
        <w:t>ПРИЛОЖЕНИ</w:t>
      </w:r>
      <w:r w:rsidR="00B9086A">
        <w:rPr>
          <w:rFonts w:ascii="Times New Roman" w:hAnsi="Times New Roman"/>
          <w:sz w:val="24"/>
        </w:rPr>
        <w:t>Е</w:t>
      </w:r>
      <w:r w:rsidR="00BB3D78">
        <w:rPr>
          <w:rFonts w:ascii="Times New Roman" w:hAnsi="Times New Roman"/>
          <w:sz w:val="24"/>
        </w:rPr>
        <w:t xml:space="preserve"> 1</w:t>
      </w:r>
    </w:p>
    <w:p w:rsidR="00B01C6F" w:rsidRPr="004352EB" w:rsidRDefault="00B01C6F" w:rsidP="007C289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352EB"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B01C6F" w:rsidRPr="004352EB" w:rsidRDefault="00B01C6F" w:rsidP="007C289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352EB">
        <w:rPr>
          <w:rFonts w:ascii="Times New Roman" w:hAnsi="Times New Roman"/>
          <w:sz w:val="24"/>
        </w:rPr>
        <w:t>Кусинского городского поселения</w:t>
      </w:r>
    </w:p>
    <w:p w:rsidR="00B01C6F" w:rsidRPr="004352EB" w:rsidRDefault="00B01C6F" w:rsidP="007C289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352EB">
        <w:rPr>
          <w:rFonts w:ascii="Times New Roman" w:hAnsi="Times New Roman"/>
          <w:sz w:val="24"/>
        </w:rPr>
        <w:t>от ________________ № ________</w:t>
      </w:r>
    </w:p>
    <w:p w:rsidR="00B01C6F" w:rsidRPr="004352EB" w:rsidRDefault="00B01C6F" w:rsidP="007C289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01C6F" w:rsidRPr="00BB3D78" w:rsidRDefault="00B01C6F" w:rsidP="007C289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B3D78">
        <w:rPr>
          <w:rFonts w:ascii="Times New Roman" w:hAnsi="Times New Roman"/>
          <w:b/>
          <w:sz w:val="24"/>
        </w:rPr>
        <w:t xml:space="preserve">МУНИЦИПАЛЬНАЯ </w:t>
      </w:r>
      <w:r w:rsidR="00A745F8" w:rsidRPr="00BB3D78">
        <w:rPr>
          <w:rFonts w:ascii="Times New Roman" w:hAnsi="Times New Roman"/>
          <w:b/>
          <w:sz w:val="24"/>
        </w:rPr>
        <w:t>ПОДПРОГРАММ</w:t>
      </w:r>
      <w:r w:rsidRPr="00BB3D78">
        <w:rPr>
          <w:rFonts w:ascii="Times New Roman" w:hAnsi="Times New Roman"/>
          <w:b/>
          <w:sz w:val="24"/>
        </w:rPr>
        <w:t>А</w:t>
      </w:r>
    </w:p>
    <w:p w:rsidR="00B01C6F" w:rsidRDefault="00321880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«Мероприятия по переселению граждан из жилищного фонда, признанного непригодным для проживания на территории Кусинского городского поселения (</w:t>
      </w:r>
      <w:r w:rsidR="00BB3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ж/д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разъезд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Чеславка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)»</w:t>
      </w:r>
    </w:p>
    <w:p w:rsidR="00321880" w:rsidRPr="004352EB" w:rsidRDefault="00321880" w:rsidP="007C289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182C" w:rsidRPr="00BB3D78" w:rsidRDefault="0099182C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Паспорт </w:t>
      </w:r>
      <w:r w:rsidR="00A745F8"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подпрограмм</w:t>
      </w:r>
      <w:r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ы</w:t>
      </w:r>
    </w:p>
    <w:p w:rsidR="00BB3D78" w:rsidRPr="00130C2F" w:rsidRDefault="00BB3D78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37"/>
      </w:tblGrid>
      <w:tr w:rsidR="0099182C" w:rsidRPr="00130C2F" w:rsidTr="00BB3D78">
        <w:trPr>
          <w:jc w:val="center"/>
        </w:trPr>
        <w:tc>
          <w:tcPr>
            <w:tcW w:w="3085" w:type="dxa"/>
            <w:vAlign w:val="center"/>
          </w:tcPr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Наименование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подпрограмм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</w:p>
        </w:tc>
        <w:tc>
          <w:tcPr>
            <w:tcW w:w="6237" w:type="dxa"/>
            <w:vAlign w:val="center"/>
          </w:tcPr>
          <w:p w:rsidR="0099182C" w:rsidRPr="00130C2F" w:rsidRDefault="00321880" w:rsidP="007C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«Мероприятия по переселению граждан из жилищного фонда, признанного непригодным для проживания на территории Кусинского городского поселения (</w:t>
            </w:r>
            <w:r w:rsidR="00BB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ж/д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разъезд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Чеславка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)»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99182C"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(далее -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подпрограмм</w:t>
            </w:r>
            <w:r w:rsidR="0099182C"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а)  </w:t>
            </w:r>
          </w:p>
        </w:tc>
      </w:tr>
      <w:tr w:rsidR="0099182C" w:rsidRPr="00130C2F" w:rsidTr="00BB3D78">
        <w:trPr>
          <w:jc w:val="center"/>
        </w:trPr>
        <w:tc>
          <w:tcPr>
            <w:tcW w:w="3085" w:type="dxa"/>
            <w:vAlign w:val="center"/>
          </w:tcPr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Правовое обоснование для разработки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подпрограмм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</w:p>
        </w:tc>
        <w:tc>
          <w:tcPr>
            <w:tcW w:w="6237" w:type="dxa"/>
            <w:vAlign w:val="center"/>
          </w:tcPr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Федеральный закон от 06 октября 2003 года N 131-ФЗ "Об    общих принципах организации местного самоуправления в     Российской Федерации";</w:t>
            </w:r>
          </w:p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1"/>
                <w:szCs w:val="31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постановлением Правительства Челябинской области № 349-П от 22.10.2013г. «Обеспечение доступным и комфортным жильем граждан Российской Федерации в Челябинской области» на 2014 – 2020 годы</w:t>
            </w:r>
            <w:r w:rsidR="0032188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321880" w:rsidRPr="0032188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99182C" w:rsidRPr="00130C2F" w:rsidTr="00BB3D78">
        <w:trPr>
          <w:jc w:val="center"/>
        </w:trPr>
        <w:tc>
          <w:tcPr>
            <w:tcW w:w="3085" w:type="dxa"/>
            <w:vAlign w:val="center"/>
          </w:tcPr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Разработчик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подпрограмм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ы </w:t>
            </w:r>
            <w:r w:rsidR="0032188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и исполнитель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подпрограмм</w:t>
            </w:r>
            <w:r w:rsidR="0032188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</w:p>
        </w:tc>
        <w:tc>
          <w:tcPr>
            <w:tcW w:w="6237" w:type="dxa"/>
            <w:vAlign w:val="center"/>
          </w:tcPr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Администрация Кусинского городского поселения</w:t>
            </w:r>
          </w:p>
        </w:tc>
      </w:tr>
      <w:tr w:rsidR="0099182C" w:rsidRPr="00130C2F" w:rsidTr="00BB3D78">
        <w:trPr>
          <w:jc w:val="center"/>
        </w:trPr>
        <w:tc>
          <w:tcPr>
            <w:tcW w:w="3085" w:type="dxa"/>
            <w:vAlign w:val="center"/>
          </w:tcPr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Цель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подпрограмм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</w:p>
        </w:tc>
        <w:tc>
          <w:tcPr>
            <w:tcW w:w="6237" w:type="dxa"/>
            <w:vAlign w:val="center"/>
          </w:tcPr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Оптимизация бюджетных расходов, повышение уровня жизни  населения,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переселяемого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из</w:t>
            </w:r>
            <w:proofErr w:type="gramEnd"/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BB3D7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ж/д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разъезде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Чеславка</w:t>
            </w:r>
            <w:proofErr w:type="spellEnd"/>
          </w:p>
        </w:tc>
      </w:tr>
      <w:tr w:rsidR="0099182C" w:rsidRPr="00130C2F" w:rsidTr="00BB3D78">
        <w:trPr>
          <w:jc w:val="center"/>
        </w:trPr>
        <w:tc>
          <w:tcPr>
            <w:tcW w:w="3085" w:type="dxa"/>
            <w:vAlign w:val="center"/>
          </w:tcPr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Основные задачи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подпрограмм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</w:p>
        </w:tc>
        <w:tc>
          <w:tcPr>
            <w:tcW w:w="6237" w:type="dxa"/>
            <w:vAlign w:val="center"/>
          </w:tcPr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главная задача - оказание адресной помощи гражданам,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переселяемым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из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BB3D7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ж</w:t>
            </w:r>
            <w:proofErr w:type="gramEnd"/>
            <w:r w:rsidR="00BB3D7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/д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разъезда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Чеславка</w:t>
            </w:r>
            <w:proofErr w:type="spellEnd"/>
          </w:p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Задачи:</w:t>
            </w:r>
          </w:p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сокращение неэффективных бюджетных затрат </w:t>
            </w:r>
            <w:proofErr w:type="gramStart"/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в</w:t>
            </w:r>
            <w:proofErr w:type="gramEnd"/>
          </w:p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малонаселенных и труднодоступных населенных </w:t>
            </w:r>
            <w:proofErr w:type="gramStart"/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пунктах</w:t>
            </w:r>
            <w:proofErr w:type="gramEnd"/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</w:p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переселение граждан района в более благоприятные социально-экономические условия;</w:t>
            </w:r>
          </w:p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формирование эффективного рынка трудовых ресурсов;</w:t>
            </w:r>
          </w:p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обеспечение круглогодичной транспортной доступности</w:t>
            </w:r>
          </w:p>
        </w:tc>
      </w:tr>
      <w:tr w:rsidR="0099182C" w:rsidRPr="00130C2F" w:rsidTr="00BB3D78">
        <w:trPr>
          <w:jc w:val="center"/>
        </w:trPr>
        <w:tc>
          <w:tcPr>
            <w:tcW w:w="3085" w:type="dxa"/>
            <w:vAlign w:val="center"/>
          </w:tcPr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Сроки и этапы реализации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подпрограмм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</w:p>
        </w:tc>
        <w:tc>
          <w:tcPr>
            <w:tcW w:w="6237" w:type="dxa"/>
            <w:vAlign w:val="center"/>
          </w:tcPr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2018-2019 годы</w:t>
            </w:r>
          </w:p>
        </w:tc>
      </w:tr>
      <w:tr w:rsidR="0099182C" w:rsidRPr="00130C2F" w:rsidTr="00BB3D78">
        <w:trPr>
          <w:jc w:val="center"/>
        </w:trPr>
        <w:tc>
          <w:tcPr>
            <w:tcW w:w="3085" w:type="dxa"/>
            <w:vAlign w:val="center"/>
          </w:tcPr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Объемы и источники финансирования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подпрограмм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</w:p>
        </w:tc>
        <w:tc>
          <w:tcPr>
            <w:tcW w:w="6237" w:type="dxa"/>
            <w:vAlign w:val="center"/>
          </w:tcPr>
          <w:p w:rsidR="0099182C" w:rsidRPr="00321880" w:rsidRDefault="0099182C" w:rsidP="007C2891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188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источником финансирования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подпрограмм</w:t>
            </w:r>
            <w:r w:rsidRPr="0032188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ы являются </w:t>
            </w:r>
            <w:r w:rsidRPr="003218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ассигнования средств из бюджета Челябинской области в виде дотации в бюджет Кусинского городского поселения.</w:t>
            </w:r>
          </w:p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17 949,83тыс.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99182C" w:rsidRPr="00130C2F" w:rsidTr="00BB3D78">
        <w:trPr>
          <w:jc w:val="center"/>
        </w:trPr>
        <w:tc>
          <w:tcPr>
            <w:tcW w:w="3085" w:type="dxa"/>
            <w:vAlign w:val="center"/>
          </w:tcPr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Ожидаемые конечные результаты реализации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подпрограмм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</w:p>
        </w:tc>
        <w:tc>
          <w:tcPr>
            <w:tcW w:w="6237" w:type="dxa"/>
            <w:vAlign w:val="center"/>
          </w:tcPr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оптимизация бюджетных расходов;  </w:t>
            </w:r>
          </w:p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улучшение социального обеспечения граждан;</w:t>
            </w:r>
          </w:p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переселение 22 человек</w:t>
            </w:r>
          </w:p>
        </w:tc>
      </w:tr>
    </w:tbl>
    <w:p w:rsidR="00321880" w:rsidRDefault="00321880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99182C" w:rsidRPr="00BB3D78" w:rsidRDefault="0099182C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1. Технико-экономическое обоснование </w:t>
      </w:r>
      <w:r w:rsidR="00A745F8"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Подпрограмм</w:t>
      </w:r>
      <w:r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ы</w:t>
      </w:r>
    </w:p>
    <w:p w:rsidR="0099182C" w:rsidRPr="00130C2F" w:rsidRDefault="0099182C" w:rsidP="007C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182C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Необходимость реализации </w:t>
      </w:r>
      <w:r w:rsidR="00A745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подпрограмм</w:t>
      </w: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ы обусловлена обострением социально-экономической обстановки в населенн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ом</w:t>
      </w: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пункт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Кусинского городского поселения, вызванной полным отсутствием производства, прогрессирующей безработицей, снижением жизненного уровня граждан, отсутствием постоянного транспортного сообщения. </w:t>
      </w:r>
    </w:p>
    <w:p w:rsidR="0099182C" w:rsidRDefault="00A745F8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Подпрограмм</w:t>
      </w:r>
      <w:r w:rsidR="0099182C">
        <w:rPr>
          <w:rFonts w:ascii="Times New Roman" w:hAnsi="Times New Roman" w:cs="Times New Roman"/>
          <w:sz w:val="26"/>
          <w:szCs w:val="26"/>
        </w:rPr>
        <w:t xml:space="preserve">а является продолжением мероприятий по переселению граждан из жилого фонда, признанного непригодным для проживания, осуществлявшихся в 2011 - 2013 годах в рамках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подпрограмм</w:t>
        </w:r>
        <w:r w:rsidR="0099182C">
          <w:rPr>
            <w:rFonts w:ascii="Times New Roman" w:hAnsi="Times New Roman" w:cs="Times New Roman"/>
            <w:color w:val="0000FF"/>
            <w:sz w:val="26"/>
            <w:szCs w:val="26"/>
          </w:rPr>
          <w:t>ы</w:t>
        </w:r>
      </w:hyperlink>
      <w:r w:rsidR="0099182C">
        <w:rPr>
          <w:rFonts w:ascii="Times New Roman" w:hAnsi="Times New Roman" w:cs="Times New Roman"/>
          <w:sz w:val="26"/>
          <w:szCs w:val="26"/>
        </w:rPr>
        <w:t xml:space="preserve"> "Переселение граждан из ветхого и аварийного жилищного фонда в Челябинской области" </w:t>
      </w:r>
      <w:r w:rsidR="0099182C" w:rsidRPr="00320590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>
        <w:rPr>
          <w:rFonts w:ascii="Times New Roman" w:hAnsi="Times New Roman" w:cs="Times New Roman"/>
          <w:sz w:val="26"/>
          <w:szCs w:val="26"/>
        </w:rPr>
        <w:t>подпрограмм</w:t>
      </w:r>
      <w:r w:rsidR="0099182C" w:rsidRPr="00320590">
        <w:rPr>
          <w:rFonts w:ascii="Times New Roman" w:hAnsi="Times New Roman" w:cs="Times New Roman"/>
          <w:sz w:val="26"/>
          <w:szCs w:val="26"/>
        </w:rPr>
        <w:t>е Челябинской области "Обеспечение доступным и комфортным жильем граждан Российской Федерации в Челябинской области" на 2014 - 2020 годы (с изменениями на 24 сентября 2018 года)</w:t>
      </w:r>
      <w:r w:rsidR="0099182C">
        <w:rPr>
          <w:rFonts w:ascii="Times New Roman" w:hAnsi="Times New Roman" w:cs="Times New Roman"/>
          <w:sz w:val="26"/>
          <w:szCs w:val="26"/>
        </w:rPr>
        <w:t>, утвержденной</w:t>
      </w:r>
      <w:proofErr w:type="gramEnd"/>
      <w:r w:rsidR="009918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182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Челябинской области от 22.10.2013 № 349-П., </w:t>
      </w:r>
      <w:r>
        <w:rPr>
          <w:rFonts w:ascii="Times New Roman" w:hAnsi="Times New Roman" w:cs="Times New Roman"/>
          <w:sz w:val="26"/>
          <w:szCs w:val="26"/>
        </w:rPr>
        <w:t>подпрограмм</w:t>
      </w:r>
      <w:r w:rsidR="0099182C">
        <w:rPr>
          <w:rFonts w:ascii="Times New Roman" w:hAnsi="Times New Roman" w:cs="Times New Roman"/>
          <w:sz w:val="26"/>
          <w:szCs w:val="26"/>
        </w:rPr>
        <w:t xml:space="preserve">а разработана в соответствии с задачами, обозначенными в </w:t>
      </w:r>
      <w:hyperlink r:id="rId9" w:history="1">
        <w:r w:rsidR="0099182C">
          <w:rPr>
            <w:rFonts w:ascii="Times New Roman" w:hAnsi="Times New Roman" w:cs="Times New Roman"/>
            <w:color w:val="0000FF"/>
            <w:sz w:val="26"/>
            <w:szCs w:val="26"/>
          </w:rPr>
          <w:t>Указе</w:t>
        </w:r>
      </w:hyperlink>
      <w:r w:rsidR="0099182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 (далее именуется - Указ), и направлена на улучшение жилищных условий граждан, проживающих в непригодных для проживания жилых помещениях.</w:t>
      </w:r>
      <w:proofErr w:type="gramEnd"/>
    </w:p>
    <w:p w:rsidR="0099182C" w:rsidRPr="00877CC5" w:rsidRDefault="0099182C" w:rsidP="007C289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CC5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</w:t>
      </w:r>
      <w:r w:rsidR="00BB3D78">
        <w:rPr>
          <w:rFonts w:ascii="Times New Roman" w:eastAsia="Times New Roman" w:hAnsi="Times New Roman" w:cs="Times New Roman"/>
          <w:sz w:val="26"/>
          <w:szCs w:val="26"/>
        </w:rPr>
        <w:t>ж/д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разъезд</w:t>
      </w:r>
      <w:r w:rsidR="00BB3D78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Чеславка</w:t>
      </w:r>
      <w:proofErr w:type="spellEnd"/>
      <w:r w:rsidRPr="00877CC5">
        <w:rPr>
          <w:rFonts w:ascii="Times New Roman" w:eastAsia="Times New Roman" w:hAnsi="Times New Roman" w:cs="Times New Roman"/>
          <w:sz w:val="26"/>
          <w:szCs w:val="26"/>
        </w:rPr>
        <w:t xml:space="preserve"> признаны аварийными после 01.01.2012 года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877CC5">
        <w:rPr>
          <w:rFonts w:ascii="Times New Roman" w:eastAsia="Times New Roman" w:hAnsi="Times New Roman" w:cs="Times New Roman"/>
          <w:sz w:val="26"/>
          <w:szCs w:val="26"/>
        </w:rPr>
        <w:t xml:space="preserve"> жилых дома с площадью жилых помещений </w:t>
      </w:r>
      <w:r w:rsidR="000C6FF7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6FF7">
        <w:rPr>
          <w:rFonts w:ascii="Times New Roman" w:eastAsia="Times New Roman" w:hAnsi="Times New Roman" w:cs="Times New Roman"/>
          <w:color w:val="FF0000"/>
          <w:sz w:val="26"/>
          <w:szCs w:val="26"/>
        </w:rPr>
        <w:t>868,4</w:t>
      </w:r>
      <w:r w:rsidRPr="00877CC5">
        <w:rPr>
          <w:rFonts w:ascii="Times New Roman" w:eastAsia="Times New Roman" w:hAnsi="Times New Roman" w:cs="Times New Roman"/>
          <w:sz w:val="26"/>
          <w:szCs w:val="26"/>
        </w:rPr>
        <w:t xml:space="preserve"> квадратных метров.</w:t>
      </w:r>
    </w:p>
    <w:p w:rsidR="0099182C" w:rsidRDefault="0099182C" w:rsidP="007C28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CC5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A23F41">
        <w:rPr>
          <w:rFonts w:ascii="Times New Roman" w:eastAsia="Times New Roman" w:hAnsi="Times New Roman" w:cs="Times New Roman"/>
          <w:sz w:val="26"/>
          <w:szCs w:val="26"/>
        </w:rPr>
        <w:t xml:space="preserve">Объектом рассмотрения </w:t>
      </w:r>
      <w:r w:rsidR="00A745F8">
        <w:rPr>
          <w:rFonts w:ascii="Times New Roman" w:eastAsia="Times New Roman" w:hAnsi="Times New Roman" w:cs="Times New Roman"/>
          <w:sz w:val="26"/>
          <w:szCs w:val="26"/>
        </w:rPr>
        <w:t>Подпрограмм</w:t>
      </w:r>
      <w:r w:rsidRPr="00A23F41">
        <w:rPr>
          <w:rFonts w:ascii="Times New Roman" w:eastAsia="Times New Roman" w:hAnsi="Times New Roman" w:cs="Times New Roman"/>
          <w:sz w:val="26"/>
          <w:szCs w:val="26"/>
        </w:rPr>
        <w:t xml:space="preserve">ы в 2019 году являются </w:t>
      </w:r>
      <w:r>
        <w:rPr>
          <w:rFonts w:ascii="Times New Roman" w:eastAsia="Times New Roman" w:hAnsi="Times New Roman" w:cs="Times New Roman"/>
          <w:sz w:val="26"/>
          <w:szCs w:val="26"/>
        </w:rPr>
        <w:t>аварийные жилые</w:t>
      </w:r>
      <w:r w:rsidRPr="00A23F41">
        <w:rPr>
          <w:rFonts w:ascii="Times New Roman" w:eastAsia="Times New Roman" w:hAnsi="Times New Roman" w:cs="Times New Roman"/>
          <w:sz w:val="26"/>
          <w:szCs w:val="26"/>
        </w:rPr>
        <w:t xml:space="preserve"> дома соответствующие Федеральному закону </w:t>
      </w:r>
      <w:r w:rsidRPr="00A23F4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N 185-ФЗ</w:t>
      </w:r>
      <w:r w:rsidRPr="00A23F41">
        <w:rPr>
          <w:rFonts w:ascii="Times New Roman" w:eastAsia="Times New Roman" w:hAnsi="Times New Roman" w:cs="Times New Roman"/>
          <w:sz w:val="26"/>
          <w:szCs w:val="26"/>
        </w:rPr>
        <w:t xml:space="preserve">  от 21.07.2017 года  </w:t>
      </w:r>
      <w:r w:rsidRPr="00A23F4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"О Фонде содействия реформированию жилищно-коммунального хозяйства"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Pr="00A23F4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п.2 статьи 16 закона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 домов жилищного фонда Кусинского городского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77CC5">
        <w:rPr>
          <w:rFonts w:ascii="Times New Roman" w:eastAsia="Times New Roman" w:hAnsi="Times New Roman" w:cs="Times New Roman"/>
          <w:sz w:val="26"/>
          <w:szCs w:val="26"/>
        </w:rPr>
        <w:t xml:space="preserve"> признанны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877CC5">
        <w:rPr>
          <w:rFonts w:ascii="Times New Roman" w:eastAsia="Times New Roman" w:hAnsi="Times New Roman" w:cs="Times New Roman"/>
          <w:sz w:val="26"/>
          <w:szCs w:val="26"/>
        </w:rPr>
        <w:t xml:space="preserve"> после 1 января 2012 года в установленном порядке аварийным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77CC5">
        <w:rPr>
          <w:rFonts w:ascii="Times New Roman" w:eastAsia="Times New Roman" w:hAnsi="Times New Roman" w:cs="Times New Roman"/>
          <w:sz w:val="26"/>
          <w:szCs w:val="26"/>
        </w:rPr>
        <w:t xml:space="preserve"> и подлежащим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77CC5">
        <w:rPr>
          <w:rFonts w:ascii="Times New Roman" w:eastAsia="Times New Roman" w:hAnsi="Times New Roman" w:cs="Times New Roman"/>
          <w:sz w:val="26"/>
          <w:szCs w:val="26"/>
        </w:rPr>
        <w:t xml:space="preserve"> сносу.</w:t>
      </w:r>
    </w:p>
    <w:p w:rsidR="0099182C" w:rsidRDefault="0099182C" w:rsidP="007C289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82C" w:rsidRPr="00BB3D78" w:rsidRDefault="0099182C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2. Описание имеющейся проблемы, оценка текущей ситуации</w:t>
      </w:r>
    </w:p>
    <w:p w:rsidR="0099182C" w:rsidRPr="00130C2F" w:rsidRDefault="0099182C" w:rsidP="007C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3D78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 территории населенного пункта </w:t>
      </w:r>
      <w:r w:rsidR="00BB3D7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ж/д</w:t>
      </w: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разъезд</w:t>
      </w: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Чеславка</w:t>
      </w:r>
      <w:proofErr w:type="spellEnd"/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право собственности на жилые помещения </w:t>
      </w: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зарегистрировано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22 человек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а.</w:t>
      </w: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BB3D78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 xml:space="preserve">Необходимость переселения жителей связана с отсутствием инфраструктуры: социальной, инженерной, информационной и инфраструктуры экономики. Отсутствие транспортной инфраструктуры обусловлено отменой поездов на тепловой тяге по маршрутам № 6151, № 6152 ОАО «Свердловская транспортная компания» ЦМВ с 05.09.2012 года. Отсутствие общеобразовательных учреждений, фельдшерско-акушерского пункта, дома культуры, библиотеки, отсутствие предприятий жилищно-коммунального хозяйства, почтового отделения, магазина, отсутствие телефонной сети и мобильной связи. Отсутствие возможности трудоустройства для трудоспособного населения. </w:t>
      </w:r>
    </w:p>
    <w:p w:rsidR="0099182C" w:rsidRPr="00130C2F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Необходимость переселения усугубляется отсутствием перспективы социально-экономического развития данного населенного пункта.</w:t>
      </w:r>
    </w:p>
    <w:p w:rsidR="0099182C" w:rsidRPr="00130C2F" w:rsidRDefault="0099182C" w:rsidP="007C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182C" w:rsidRPr="00BB3D78" w:rsidRDefault="0099182C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3. Основные цели и задачи </w:t>
      </w:r>
      <w:r w:rsidR="00A745F8"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Подпрограмм</w:t>
      </w:r>
      <w:r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ы</w:t>
      </w:r>
    </w:p>
    <w:p w:rsidR="0099182C" w:rsidRPr="00130C2F" w:rsidRDefault="0099182C" w:rsidP="007C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182C" w:rsidRPr="00B55276" w:rsidRDefault="0099182C" w:rsidP="007C289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</w:t>
      </w:r>
      <w:r w:rsidR="00A745F8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Pr="00B55276">
        <w:rPr>
          <w:rFonts w:ascii="Times New Roman" w:eastAsia="Times New Roman" w:hAnsi="Times New Roman" w:cs="Times New Roman"/>
          <w:sz w:val="28"/>
          <w:szCs w:val="28"/>
        </w:rPr>
        <w:t>ы являются:</w:t>
      </w:r>
    </w:p>
    <w:p w:rsidR="0099182C" w:rsidRPr="00B55276" w:rsidRDefault="0099182C" w:rsidP="007C2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76">
        <w:rPr>
          <w:rFonts w:ascii="Times New Roman" w:hAnsi="Times New Roman" w:cs="Times New Roman"/>
          <w:sz w:val="28"/>
          <w:szCs w:val="28"/>
        </w:rPr>
        <w:t xml:space="preserve">            - создание на территории Кусинского городского поселения условий для переселения граждан из аварийных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Pr="00B55276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E0BE0">
        <w:rPr>
          <w:rFonts w:ascii="Times New Roman" w:hAnsi="Times New Roman" w:cs="Times New Roman"/>
          <w:sz w:val="26"/>
          <w:szCs w:val="26"/>
        </w:rPr>
        <w:t xml:space="preserve"> </w:t>
      </w:r>
      <w:r w:rsidRPr="00DF18EE">
        <w:rPr>
          <w:rFonts w:ascii="Times New Roman" w:hAnsi="Times New Roman" w:cs="Times New Roman"/>
          <w:sz w:val="26"/>
          <w:szCs w:val="26"/>
        </w:rPr>
        <w:t>аварийн</w:t>
      </w:r>
      <w:r>
        <w:rPr>
          <w:rFonts w:ascii="Times New Roman" w:hAnsi="Times New Roman" w:cs="Times New Roman"/>
          <w:sz w:val="26"/>
          <w:szCs w:val="26"/>
        </w:rPr>
        <w:t xml:space="preserve">ых </w:t>
      </w:r>
      <w:r w:rsidRPr="00DF18EE">
        <w:rPr>
          <w:rFonts w:ascii="Times New Roman" w:hAnsi="Times New Roman" w:cs="Times New Roman"/>
          <w:sz w:val="26"/>
          <w:szCs w:val="26"/>
        </w:rPr>
        <w:t>жил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DF18EE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55276">
        <w:rPr>
          <w:rFonts w:ascii="Times New Roman" w:hAnsi="Times New Roman" w:cs="Times New Roman"/>
          <w:sz w:val="28"/>
          <w:szCs w:val="28"/>
        </w:rPr>
        <w:t>, уменьшение аварийного жилищного фонда Кусинского городского поселения, признанного аварийным после 1 января 2012 года.</w:t>
      </w:r>
    </w:p>
    <w:p w:rsidR="0099182C" w:rsidRPr="00B55276" w:rsidRDefault="0099182C" w:rsidP="007C2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76">
        <w:rPr>
          <w:rFonts w:ascii="Times New Roman" w:hAnsi="Times New Roman" w:cs="Times New Roman"/>
          <w:sz w:val="28"/>
          <w:szCs w:val="28"/>
        </w:rPr>
        <w:t xml:space="preserve">          Основными задачами </w:t>
      </w:r>
      <w:r w:rsidR="00A745F8">
        <w:rPr>
          <w:rFonts w:ascii="Times New Roman" w:hAnsi="Times New Roman" w:cs="Times New Roman"/>
          <w:sz w:val="28"/>
          <w:szCs w:val="28"/>
        </w:rPr>
        <w:t>подпрограмм</w:t>
      </w:r>
      <w:r w:rsidRPr="00B55276">
        <w:rPr>
          <w:rFonts w:ascii="Times New Roman" w:hAnsi="Times New Roman" w:cs="Times New Roman"/>
          <w:sz w:val="28"/>
          <w:szCs w:val="28"/>
        </w:rPr>
        <w:t>ы являются:</w:t>
      </w:r>
    </w:p>
    <w:p w:rsidR="0099182C" w:rsidRPr="00B55276" w:rsidRDefault="0099182C" w:rsidP="007C2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76">
        <w:rPr>
          <w:rFonts w:ascii="Times New Roman" w:hAnsi="Times New Roman" w:cs="Times New Roman"/>
          <w:sz w:val="28"/>
          <w:szCs w:val="28"/>
        </w:rPr>
        <w:t xml:space="preserve">         - формирование жилищного фонда, необходимого для переселения граждан из аварийного жилищного фонда;</w:t>
      </w:r>
    </w:p>
    <w:p w:rsidR="0099182C" w:rsidRPr="00B55276" w:rsidRDefault="0099182C" w:rsidP="007C2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76">
        <w:rPr>
          <w:rFonts w:ascii="Times New Roman" w:hAnsi="Times New Roman" w:cs="Times New Roman"/>
          <w:sz w:val="28"/>
          <w:szCs w:val="28"/>
        </w:rPr>
        <w:t xml:space="preserve">          - обеспечение жилищных прав граждан, проживающих в жилых помещениях муниципального жилищного фонда, находящихся в аварийных многоквартирных домах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E0BE0">
        <w:rPr>
          <w:rFonts w:ascii="Times New Roman" w:hAnsi="Times New Roman" w:cs="Times New Roman"/>
          <w:sz w:val="26"/>
          <w:szCs w:val="26"/>
        </w:rPr>
        <w:t xml:space="preserve"> </w:t>
      </w:r>
      <w:r w:rsidRPr="00DF18EE">
        <w:rPr>
          <w:rFonts w:ascii="Times New Roman" w:hAnsi="Times New Roman" w:cs="Times New Roman"/>
          <w:sz w:val="26"/>
          <w:szCs w:val="26"/>
        </w:rPr>
        <w:t>аварийн</w:t>
      </w:r>
      <w:r>
        <w:rPr>
          <w:rFonts w:ascii="Times New Roman" w:hAnsi="Times New Roman" w:cs="Times New Roman"/>
          <w:sz w:val="26"/>
          <w:szCs w:val="26"/>
        </w:rPr>
        <w:t xml:space="preserve">ых </w:t>
      </w:r>
      <w:r w:rsidRPr="00DF18EE">
        <w:rPr>
          <w:rFonts w:ascii="Times New Roman" w:hAnsi="Times New Roman" w:cs="Times New Roman"/>
          <w:sz w:val="26"/>
          <w:szCs w:val="26"/>
        </w:rPr>
        <w:t>жил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DF18EE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B55276">
        <w:rPr>
          <w:rFonts w:ascii="Times New Roman" w:hAnsi="Times New Roman" w:cs="Times New Roman"/>
          <w:sz w:val="28"/>
          <w:szCs w:val="28"/>
        </w:rPr>
        <w:t>;</w:t>
      </w:r>
    </w:p>
    <w:p w:rsidR="0099182C" w:rsidRPr="00B55276" w:rsidRDefault="0099182C" w:rsidP="007C2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76">
        <w:rPr>
          <w:rFonts w:ascii="Times New Roman" w:hAnsi="Times New Roman" w:cs="Times New Roman"/>
          <w:sz w:val="28"/>
          <w:szCs w:val="28"/>
        </w:rPr>
        <w:t xml:space="preserve">          - обеспечение жилищных прав собственников изымаемых жилых помещений, находящихся в аварийных домах, путем создания условий для обеспечения альтернативности в выборе способа переселения и прозрачности формирования списка участников </w:t>
      </w:r>
      <w:r w:rsidR="00A745F8">
        <w:rPr>
          <w:rFonts w:ascii="Times New Roman" w:hAnsi="Times New Roman" w:cs="Times New Roman"/>
          <w:sz w:val="28"/>
          <w:szCs w:val="28"/>
        </w:rPr>
        <w:t>подпрограмм</w:t>
      </w:r>
      <w:r w:rsidRPr="00B55276">
        <w:rPr>
          <w:rFonts w:ascii="Times New Roman" w:hAnsi="Times New Roman" w:cs="Times New Roman"/>
          <w:sz w:val="28"/>
          <w:szCs w:val="28"/>
        </w:rPr>
        <w:t>ы;</w:t>
      </w:r>
    </w:p>
    <w:p w:rsidR="0099182C" w:rsidRPr="00B55276" w:rsidRDefault="0099182C" w:rsidP="007C2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76">
        <w:rPr>
          <w:rFonts w:ascii="Times New Roman" w:hAnsi="Times New Roman" w:cs="Times New Roman"/>
          <w:sz w:val="28"/>
          <w:szCs w:val="28"/>
        </w:rPr>
        <w:t xml:space="preserve">            - переселение жителей аварийных домов,</w:t>
      </w:r>
    </w:p>
    <w:p w:rsidR="0099182C" w:rsidRPr="00B55276" w:rsidRDefault="0099182C" w:rsidP="007C2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76">
        <w:rPr>
          <w:rFonts w:ascii="Times New Roman" w:hAnsi="Times New Roman" w:cs="Times New Roman"/>
          <w:sz w:val="28"/>
          <w:szCs w:val="28"/>
        </w:rPr>
        <w:t xml:space="preserve">            - снос жилых домов, признанных аварийными.  </w:t>
      </w:r>
    </w:p>
    <w:p w:rsidR="0099182C" w:rsidRPr="00130C2F" w:rsidRDefault="0099182C" w:rsidP="007C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182C" w:rsidRPr="00BB3D78" w:rsidRDefault="0099182C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4. Сроки и этапы реализации </w:t>
      </w:r>
      <w:r w:rsidR="00A745F8"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подпрограмм</w:t>
      </w:r>
      <w:r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ы</w:t>
      </w:r>
    </w:p>
    <w:p w:rsidR="0099182C" w:rsidRPr="00130C2F" w:rsidRDefault="0099182C" w:rsidP="007C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182C" w:rsidRPr="00130C2F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Сроки реализации </w:t>
      </w:r>
      <w:r w:rsidR="00A745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подпрограмм</w:t>
      </w: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ы:</w:t>
      </w:r>
    </w:p>
    <w:p w:rsidR="0099182C" w:rsidRDefault="00BB3D78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 этап – 2018</w:t>
      </w:r>
      <w:r w:rsidR="0099182C"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год</w:t>
      </w:r>
      <w:r w:rsidR="0099182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99182C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7"/>
          <w:szCs w:val="27"/>
          <w:shd w:val="clear" w:color="auto" w:fill="FFFFFF"/>
        </w:rPr>
      </w:pPr>
      <w:r w:rsidRPr="00F37D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Администрация Кусинского городского поселения проводит подготовительные мероприятия (сбор и анализ документов); </w:t>
      </w:r>
      <w:r w:rsidRPr="00F37DB3">
        <w:rPr>
          <w:rFonts w:ascii="Times New Roman" w:hAnsi="Times New Roman" w:cs="Times New Roman"/>
          <w:color w:val="000000" w:themeColor="text1"/>
          <w:spacing w:val="2"/>
          <w:sz w:val="27"/>
          <w:szCs w:val="27"/>
          <w:shd w:val="clear" w:color="auto" w:fill="FFFFFF"/>
        </w:rPr>
        <w:t>подготовка заявки на предоставление финансовой поддержки за счет средств бюджета Челябинской области;</w:t>
      </w:r>
      <w:r w:rsidRPr="00F37DB3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br/>
      </w:r>
      <w:r w:rsidRPr="00F37DB3">
        <w:rPr>
          <w:rFonts w:ascii="Times New Roman" w:hAnsi="Times New Roman" w:cs="Times New Roman"/>
          <w:color w:val="000000" w:themeColor="text1"/>
          <w:spacing w:val="2"/>
          <w:sz w:val="27"/>
          <w:szCs w:val="27"/>
          <w:shd w:val="clear" w:color="auto" w:fill="FFFFFF"/>
        </w:rPr>
        <w:lastRenderedPageBreak/>
        <w:t>приобретение жилых помещений в многоквартирных домах на вторичном рынке, в целях переселения граждан из аварийных домов за счет средств, областного бюджет</w:t>
      </w:r>
      <w:r>
        <w:rPr>
          <w:rFonts w:ascii="Times New Roman" w:hAnsi="Times New Roman" w:cs="Times New Roman"/>
          <w:color w:val="000000" w:themeColor="text1"/>
          <w:spacing w:val="2"/>
          <w:sz w:val="27"/>
          <w:szCs w:val="27"/>
          <w:shd w:val="clear" w:color="auto" w:fill="FFFFFF"/>
        </w:rPr>
        <w:t>а.</w:t>
      </w:r>
    </w:p>
    <w:p w:rsidR="0099182C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E11D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 этап - 2019 год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99182C" w:rsidRPr="00F37DB3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Переселение граждан и снос аварийных домов.</w:t>
      </w:r>
    </w:p>
    <w:p w:rsidR="00BB3D78" w:rsidRDefault="00BB3D78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99182C" w:rsidRPr="00BB3D78" w:rsidRDefault="0099182C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5. Механизм реализации </w:t>
      </w:r>
      <w:r w:rsidR="00A745F8"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подпрограмм</w:t>
      </w:r>
      <w:r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ы</w:t>
      </w:r>
    </w:p>
    <w:p w:rsidR="0099182C" w:rsidRPr="00130C2F" w:rsidRDefault="0099182C" w:rsidP="007C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182C" w:rsidRDefault="0099182C" w:rsidP="007C28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CC5">
        <w:rPr>
          <w:rFonts w:ascii="Times New Roman" w:eastAsia="Times New Roman" w:hAnsi="Times New Roman" w:cs="Times New Roman"/>
          <w:sz w:val="26"/>
          <w:szCs w:val="26"/>
        </w:rPr>
        <w:t xml:space="preserve">Мероприятия </w:t>
      </w:r>
      <w:r w:rsidR="00A745F8">
        <w:rPr>
          <w:rFonts w:ascii="Times New Roman" w:eastAsia="Times New Roman" w:hAnsi="Times New Roman" w:cs="Times New Roman"/>
          <w:sz w:val="26"/>
          <w:szCs w:val="26"/>
        </w:rPr>
        <w:t>подпрограмм</w:t>
      </w:r>
      <w:r w:rsidRPr="00877CC5">
        <w:rPr>
          <w:rFonts w:ascii="Times New Roman" w:eastAsia="Times New Roman" w:hAnsi="Times New Roman" w:cs="Times New Roman"/>
          <w:sz w:val="26"/>
          <w:szCs w:val="26"/>
        </w:rPr>
        <w:t>ы направлены на реализацию поставленных задач и включают в себя организационные, финансово-экономические мероприятия, осуществляемые за счет 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областного</w:t>
      </w:r>
      <w:r w:rsidRPr="00877CC5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бюджета </w:t>
      </w:r>
      <w:r w:rsidRPr="00877C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Кусинского городского поселения</w:t>
      </w:r>
      <w:r w:rsidRPr="00877C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182C" w:rsidRDefault="0099182C" w:rsidP="007C28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жилищного фонда для переселения граждан, проживающих в муниципальном жилищном фонде, признанном непригодным для проживания, должен осуществляться за счет: </w:t>
      </w:r>
    </w:p>
    <w:p w:rsidR="0099182C" w:rsidRDefault="0099182C" w:rsidP="007C28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-приобретения жилья, в том числе на вторичном рынке, по стоимости, не превышающей среднерыночную стоимость одного квадратного метра общей площади жилого помещения по Кусинскому городскому поселению, утвержденную Постановлением Министерства тарифного регулирования и энергетики Челябинской области. </w:t>
      </w:r>
      <w:proofErr w:type="gramEnd"/>
    </w:p>
    <w:p w:rsidR="0099182C" w:rsidRDefault="0099182C" w:rsidP="007C2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B3D7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Жилые помещения предоставляются нанимателям в порядке и на условиях, предусмотренных разделами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4011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Жилищного кодекса Российской Федерации, а </w:t>
      </w:r>
      <w:r>
        <w:rPr>
          <w:rFonts w:ascii="Times New Roman" w:hAnsi="Times New Roman" w:cs="Times New Roman"/>
          <w:sz w:val="26"/>
          <w:szCs w:val="26"/>
        </w:rPr>
        <w:t xml:space="preserve">  собственникам жилых помещений (физическим и юридическим лицам) - в соответствии со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32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99182C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осуществлении переселения собственников предоставляемое и изымаемое жилые помещения признаются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равноценными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>, доплата за разницу между размером возмещения за изымаемое жилое помещение и рыночной стоимостью предоставляемого жилого помещения с собственников изымаемых жилых помещений не взимается.</w:t>
      </w:r>
    </w:p>
    <w:p w:rsidR="0099182C" w:rsidRPr="00877CC5" w:rsidRDefault="0099182C" w:rsidP="007C2891">
      <w:pPr>
        <w:pStyle w:val="a9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CC5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A745F8">
        <w:rPr>
          <w:rFonts w:ascii="Times New Roman" w:hAnsi="Times New Roman" w:cs="Times New Roman"/>
          <w:sz w:val="26"/>
          <w:szCs w:val="26"/>
        </w:rPr>
        <w:t>подпрограмм</w:t>
      </w:r>
      <w:r w:rsidRPr="00877CC5">
        <w:rPr>
          <w:rFonts w:ascii="Times New Roman" w:hAnsi="Times New Roman" w:cs="Times New Roman"/>
          <w:sz w:val="26"/>
          <w:szCs w:val="26"/>
        </w:rPr>
        <w:t xml:space="preserve">ы приведены в приложении 1 </w:t>
      </w:r>
      <w:r w:rsidR="00A745F8">
        <w:rPr>
          <w:rFonts w:ascii="Times New Roman" w:hAnsi="Times New Roman" w:cs="Times New Roman"/>
          <w:sz w:val="26"/>
          <w:szCs w:val="26"/>
        </w:rPr>
        <w:t>Подпрограмм</w:t>
      </w:r>
      <w:r w:rsidRPr="00877CC5">
        <w:rPr>
          <w:rFonts w:ascii="Times New Roman" w:hAnsi="Times New Roman" w:cs="Times New Roman"/>
          <w:sz w:val="26"/>
          <w:szCs w:val="26"/>
        </w:rPr>
        <w:t>ы.</w:t>
      </w:r>
    </w:p>
    <w:p w:rsidR="0099182C" w:rsidRPr="00DF18EE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8EE">
        <w:rPr>
          <w:rFonts w:ascii="Times New Roman" w:hAnsi="Times New Roman" w:cs="Times New Roman"/>
          <w:sz w:val="26"/>
          <w:szCs w:val="26"/>
        </w:rPr>
        <w:t xml:space="preserve">На 1 этапе реализации </w:t>
      </w:r>
      <w:r w:rsidR="00A745F8">
        <w:rPr>
          <w:rFonts w:ascii="Times New Roman" w:hAnsi="Times New Roman" w:cs="Times New Roman"/>
          <w:sz w:val="26"/>
          <w:szCs w:val="26"/>
        </w:rPr>
        <w:t>Подпрограмм</w:t>
      </w:r>
      <w:r w:rsidRPr="00DF18EE">
        <w:rPr>
          <w:rFonts w:ascii="Times New Roman" w:hAnsi="Times New Roman" w:cs="Times New Roman"/>
          <w:sz w:val="26"/>
          <w:szCs w:val="26"/>
        </w:rPr>
        <w:t>ы:</w:t>
      </w:r>
    </w:p>
    <w:p w:rsidR="0099182C" w:rsidRPr="00DF18EE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8E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Кусинского городского поселения</w:t>
      </w:r>
      <w:r w:rsidRPr="00DF18EE">
        <w:rPr>
          <w:rFonts w:ascii="Times New Roman" w:hAnsi="Times New Roman" w:cs="Times New Roman"/>
          <w:sz w:val="26"/>
          <w:szCs w:val="26"/>
        </w:rPr>
        <w:t>:</w:t>
      </w:r>
    </w:p>
    <w:p w:rsidR="0099182C" w:rsidRPr="00DF18EE" w:rsidRDefault="0099182C" w:rsidP="007C28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8EE">
        <w:rPr>
          <w:rFonts w:ascii="Times New Roman" w:hAnsi="Times New Roman" w:cs="Times New Roman"/>
          <w:sz w:val="26"/>
          <w:szCs w:val="26"/>
        </w:rPr>
        <w:t>- формиру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F18EE">
        <w:rPr>
          <w:rFonts w:ascii="Times New Roman" w:hAnsi="Times New Roman" w:cs="Times New Roman"/>
          <w:sz w:val="26"/>
          <w:szCs w:val="26"/>
        </w:rPr>
        <w:t xml:space="preserve">т списки для участия в </w:t>
      </w:r>
      <w:r w:rsidR="00A745F8">
        <w:rPr>
          <w:rFonts w:ascii="Times New Roman" w:hAnsi="Times New Roman" w:cs="Times New Roman"/>
          <w:sz w:val="26"/>
          <w:szCs w:val="26"/>
        </w:rPr>
        <w:t>подпрограмм</w:t>
      </w:r>
      <w:r w:rsidRPr="00DF18EE">
        <w:rPr>
          <w:rFonts w:ascii="Times New Roman" w:hAnsi="Times New Roman" w:cs="Times New Roman"/>
          <w:sz w:val="26"/>
          <w:szCs w:val="26"/>
        </w:rPr>
        <w:t>е переселения.</w:t>
      </w:r>
    </w:p>
    <w:p w:rsidR="0099182C" w:rsidRPr="00DF18EE" w:rsidRDefault="0099182C" w:rsidP="007C28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8EE">
        <w:rPr>
          <w:rFonts w:ascii="Times New Roman" w:hAnsi="Times New Roman" w:cs="Times New Roman"/>
          <w:sz w:val="26"/>
          <w:szCs w:val="26"/>
        </w:rPr>
        <w:t>- в соответствии с выбранным гражданами способом переселения заключают предварительные соглашения с собственниками изымаемых жилых помещений, находящихся в аварийном многоквартирном жилом доме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8E0BE0">
        <w:rPr>
          <w:rFonts w:ascii="Times New Roman" w:hAnsi="Times New Roman" w:cs="Times New Roman"/>
          <w:sz w:val="26"/>
          <w:szCs w:val="26"/>
        </w:rPr>
        <w:t xml:space="preserve"> </w:t>
      </w:r>
      <w:r w:rsidRPr="00DF18EE">
        <w:rPr>
          <w:rFonts w:ascii="Times New Roman" w:hAnsi="Times New Roman" w:cs="Times New Roman"/>
          <w:sz w:val="26"/>
          <w:szCs w:val="26"/>
        </w:rPr>
        <w:t>аварийном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8EE">
        <w:rPr>
          <w:rFonts w:ascii="Times New Roman" w:hAnsi="Times New Roman" w:cs="Times New Roman"/>
          <w:sz w:val="26"/>
          <w:szCs w:val="26"/>
        </w:rPr>
        <w:t>жилом доме, о предоставлении взамен изымаемых жилых помещений других жилых помещений муниципального жилищного фонда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F18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9182C" w:rsidRPr="00DF18EE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8EE">
        <w:rPr>
          <w:rFonts w:ascii="Times New Roman" w:hAnsi="Times New Roman" w:cs="Times New Roman"/>
          <w:sz w:val="26"/>
          <w:szCs w:val="26"/>
        </w:rPr>
        <w:t xml:space="preserve">На 2 этапе реализации </w:t>
      </w:r>
      <w:r w:rsidR="00A745F8">
        <w:rPr>
          <w:rFonts w:ascii="Times New Roman" w:hAnsi="Times New Roman" w:cs="Times New Roman"/>
          <w:sz w:val="26"/>
          <w:szCs w:val="26"/>
        </w:rPr>
        <w:t>Подпрограмм</w:t>
      </w:r>
      <w:r w:rsidRPr="00DF18EE">
        <w:rPr>
          <w:rFonts w:ascii="Times New Roman" w:hAnsi="Times New Roman" w:cs="Times New Roman"/>
          <w:sz w:val="26"/>
          <w:szCs w:val="26"/>
        </w:rPr>
        <w:t>ы:</w:t>
      </w:r>
    </w:p>
    <w:p w:rsidR="0099182C" w:rsidRPr="00DF18EE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8E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Кусинского городского поселения</w:t>
      </w:r>
      <w:r w:rsidRPr="00DF18EE">
        <w:rPr>
          <w:rFonts w:ascii="Times New Roman" w:hAnsi="Times New Roman" w:cs="Times New Roman"/>
          <w:sz w:val="26"/>
          <w:szCs w:val="26"/>
        </w:rPr>
        <w:t xml:space="preserve"> исполняет мероприятия в части:</w:t>
      </w:r>
    </w:p>
    <w:p w:rsidR="0099182C" w:rsidRPr="00DF18EE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8EE">
        <w:rPr>
          <w:rFonts w:ascii="Times New Roman" w:hAnsi="Times New Roman" w:cs="Times New Roman"/>
          <w:sz w:val="26"/>
          <w:szCs w:val="26"/>
        </w:rPr>
        <w:lastRenderedPageBreak/>
        <w:t>-размещает заказ на приобретение жилых помещений в порядке, установ</w:t>
      </w:r>
      <w:r>
        <w:rPr>
          <w:rFonts w:ascii="Times New Roman" w:hAnsi="Times New Roman" w:cs="Times New Roman"/>
          <w:sz w:val="26"/>
          <w:szCs w:val="26"/>
        </w:rPr>
        <w:t xml:space="preserve">ленном Федеральным законом от 05.04.2013 </w:t>
      </w:r>
      <w:r w:rsidRPr="00DF18EE">
        <w:rPr>
          <w:rFonts w:ascii="Times New Roman" w:hAnsi="Times New Roman" w:cs="Times New Roman"/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99182C" w:rsidRPr="00DF18EE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8EE">
        <w:rPr>
          <w:rFonts w:ascii="Times New Roman" w:hAnsi="Times New Roman" w:cs="Times New Roman"/>
          <w:sz w:val="26"/>
          <w:szCs w:val="26"/>
        </w:rPr>
        <w:t>-заключает муниципальные контракты на приобретение жилых помещений;</w:t>
      </w:r>
    </w:p>
    <w:p w:rsidR="0099182C" w:rsidRPr="00DF18EE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8EE">
        <w:rPr>
          <w:rFonts w:ascii="Times New Roman" w:hAnsi="Times New Roman" w:cs="Times New Roman"/>
          <w:sz w:val="26"/>
          <w:szCs w:val="26"/>
        </w:rPr>
        <w:t xml:space="preserve">-осуществляет </w:t>
      </w:r>
      <w:proofErr w:type="gramStart"/>
      <w:r w:rsidRPr="00DF18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18EE">
        <w:rPr>
          <w:rFonts w:ascii="Times New Roman" w:hAnsi="Times New Roman" w:cs="Times New Roman"/>
          <w:sz w:val="26"/>
          <w:szCs w:val="26"/>
        </w:rPr>
        <w:t xml:space="preserve"> организацией работ по переселению граждан из аварийного жилищного фонда и осуществлению сноса аварийных домов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8EE">
        <w:rPr>
          <w:rFonts w:ascii="Times New Roman" w:hAnsi="Times New Roman" w:cs="Times New Roman"/>
          <w:sz w:val="26"/>
          <w:szCs w:val="26"/>
        </w:rPr>
        <w:t xml:space="preserve">предельно сжатые сроки в целях минимизации издержек по содержанию аварийных домов. </w:t>
      </w:r>
    </w:p>
    <w:p w:rsidR="0099182C" w:rsidRPr="00DF18EE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8EE">
        <w:rPr>
          <w:rFonts w:ascii="Times New Roman" w:hAnsi="Times New Roman" w:cs="Times New Roman"/>
          <w:sz w:val="26"/>
          <w:szCs w:val="26"/>
        </w:rPr>
        <w:t xml:space="preserve">- заключение с собственниками договоров </w:t>
      </w:r>
      <w:proofErr w:type="gramStart"/>
      <w:r w:rsidRPr="00DF18EE">
        <w:rPr>
          <w:rFonts w:ascii="Times New Roman" w:hAnsi="Times New Roman" w:cs="Times New Roman"/>
          <w:sz w:val="26"/>
          <w:szCs w:val="26"/>
        </w:rPr>
        <w:t>мены</w:t>
      </w:r>
      <w:proofErr w:type="gramEnd"/>
      <w:r w:rsidRPr="00DF18EE">
        <w:rPr>
          <w:rFonts w:ascii="Times New Roman" w:hAnsi="Times New Roman" w:cs="Times New Roman"/>
          <w:sz w:val="26"/>
          <w:szCs w:val="26"/>
        </w:rPr>
        <w:t xml:space="preserve"> о предоставлении взамен изымаемых жилых помещений других жилых помещений муниципального жилищного фонда;</w:t>
      </w:r>
    </w:p>
    <w:p w:rsidR="0099182C" w:rsidRPr="00DF18EE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8EE">
        <w:rPr>
          <w:rFonts w:ascii="Times New Roman" w:hAnsi="Times New Roman" w:cs="Times New Roman"/>
          <w:sz w:val="26"/>
          <w:szCs w:val="26"/>
        </w:rPr>
        <w:t>-  предоставление нанимателям изымаемых жилых помещений равнозначных жилых помещений по договорам социального найма,</w:t>
      </w:r>
    </w:p>
    <w:p w:rsidR="0099182C" w:rsidRPr="00DF18EE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8EE">
        <w:rPr>
          <w:rFonts w:ascii="Times New Roman" w:hAnsi="Times New Roman" w:cs="Times New Roman"/>
          <w:sz w:val="26"/>
          <w:szCs w:val="26"/>
        </w:rPr>
        <w:t>Финансирование мероприятий направлены на формирование муниципального жилищного фонда для переселения граждан путем приобретения квартир на вторичном рынке в многоквартирных домах и домах, перечисленных в пунктах 2 и 3 части 2 статьи 49 Градостроительного кодекса Российской Федерации, для последующего предоставления жилых помещений для переселения:</w:t>
      </w:r>
    </w:p>
    <w:p w:rsidR="0099182C" w:rsidRPr="00DF18EE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</w:t>
      </w:r>
      <w:r w:rsidRPr="00DF18EE">
        <w:rPr>
          <w:rFonts w:ascii="Times New Roman" w:hAnsi="Times New Roman" w:cs="Times New Roman"/>
          <w:sz w:val="26"/>
          <w:szCs w:val="26"/>
        </w:rPr>
        <w:t xml:space="preserve"> граждан из занимаемых по договорам социального найма жилых помещений, расположенных в многоквартирных жилых домах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DF18EE">
        <w:rPr>
          <w:rFonts w:ascii="Times New Roman" w:hAnsi="Times New Roman" w:cs="Times New Roman"/>
          <w:sz w:val="26"/>
          <w:szCs w:val="26"/>
        </w:rPr>
        <w:t>аварийн</w:t>
      </w:r>
      <w:r>
        <w:rPr>
          <w:rFonts w:ascii="Times New Roman" w:hAnsi="Times New Roman" w:cs="Times New Roman"/>
          <w:sz w:val="26"/>
          <w:szCs w:val="26"/>
        </w:rPr>
        <w:t xml:space="preserve">ых </w:t>
      </w:r>
      <w:r w:rsidRPr="00DF18EE">
        <w:rPr>
          <w:rFonts w:ascii="Times New Roman" w:hAnsi="Times New Roman" w:cs="Times New Roman"/>
          <w:sz w:val="26"/>
          <w:szCs w:val="26"/>
        </w:rPr>
        <w:t>жил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DF18EE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DF18EE">
        <w:rPr>
          <w:rFonts w:ascii="Times New Roman" w:hAnsi="Times New Roman" w:cs="Times New Roman"/>
          <w:sz w:val="26"/>
          <w:szCs w:val="26"/>
        </w:rPr>
        <w:t>, признанных аварийными после 01</w:t>
      </w:r>
      <w:r>
        <w:rPr>
          <w:rFonts w:ascii="Times New Roman" w:hAnsi="Times New Roman" w:cs="Times New Roman"/>
          <w:sz w:val="26"/>
          <w:szCs w:val="26"/>
        </w:rPr>
        <w:t>.01.2012г.</w:t>
      </w:r>
      <w:r w:rsidRPr="00DF18E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9182C" w:rsidRPr="00DF18EE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DF18EE">
        <w:rPr>
          <w:rFonts w:ascii="Times New Roman" w:hAnsi="Times New Roman" w:cs="Times New Roman"/>
          <w:sz w:val="26"/>
          <w:szCs w:val="26"/>
        </w:rPr>
        <w:t>собственникам жилых помещений, расположенных в многоквартирных жилых домах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DF18EE">
        <w:rPr>
          <w:rFonts w:ascii="Times New Roman" w:hAnsi="Times New Roman" w:cs="Times New Roman"/>
          <w:sz w:val="26"/>
          <w:szCs w:val="26"/>
        </w:rPr>
        <w:t>аварийн</w:t>
      </w:r>
      <w:r>
        <w:rPr>
          <w:rFonts w:ascii="Times New Roman" w:hAnsi="Times New Roman" w:cs="Times New Roman"/>
          <w:sz w:val="26"/>
          <w:szCs w:val="26"/>
        </w:rPr>
        <w:t xml:space="preserve">ых </w:t>
      </w:r>
      <w:r w:rsidRPr="00DF18EE">
        <w:rPr>
          <w:rFonts w:ascii="Times New Roman" w:hAnsi="Times New Roman" w:cs="Times New Roman"/>
          <w:sz w:val="26"/>
          <w:szCs w:val="26"/>
        </w:rPr>
        <w:t>жил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DF18EE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DF18EE">
        <w:rPr>
          <w:rFonts w:ascii="Times New Roman" w:hAnsi="Times New Roman" w:cs="Times New Roman"/>
          <w:sz w:val="26"/>
          <w:szCs w:val="26"/>
        </w:rPr>
        <w:t>, признанных аварийными и подлежащими сносу после 01</w:t>
      </w:r>
      <w:r>
        <w:rPr>
          <w:rFonts w:ascii="Times New Roman" w:hAnsi="Times New Roman" w:cs="Times New Roman"/>
          <w:sz w:val="26"/>
          <w:szCs w:val="26"/>
        </w:rPr>
        <w:t>.01.</w:t>
      </w:r>
      <w:r w:rsidRPr="00DF18EE">
        <w:rPr>
          <w:rFonts w:ascii="Times New Roman" w:hAnsi="Times New Roman" w:cs="Times New Roman"/>
          <w:sz w:val="26"/>
          <w:szCs w:val="26"/>
        </w:rPr>
        <w:t xml:space="preserve">2012 года, принявших решение участвовать в </w:t>
      </w:r>
      <w:r w:rsidR="00A745F8">
        <w:rPr>
          <w:rFonts w:ascii="Times New Roman" w:hAnsi="Times New Roman" w:cs="Times New Roman"/>
          <w:sz w:val="26"/>
          <w:szCs w:val="26"/>
        </w:rPr>
        <w:t>Подпрограмм</w:t>
      </w:r>
      <w:r w:rsidRPr="00DF18EE">
        <w:rPr>
          <w:rFonts w:ascii="Times New Roman" w:hAnsi="Times New Roman" w:cs="Times New Roman"/>
          <w:sz w:val="26"/>
          <w:szCs w:val="26"/>
        </w:rPr>
        <w:t>е.</w:t>
      </w:r>
    </w:p>
    <w:p w:rsidR="0099182C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8EE">
        <w:rPr>
          <w:rFonts w:ascii="Times New Roman" w:hAnsi="Times New Roman" w:cs="Times New Roman"/>
          <w:sz w:val="26"/>
          <w:szCs w:val="26"/>
        </w:rPr>
        <w:t xml:space="preserve">Жилые помещения предоставляются нанимателям в порядке и на условиях, предусмотренных разделами </w:t>
      </w:r>
      <w:r w:rsidRPr="00DF18E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F18EE">
        <w:rPr>
          <w:rFonts w:ascii="Times New Roman" w:hAnsi="Times New Roman" w:cs="Times New Roman"/>
          <w:sz w:val="26"/>
          <w:szCs w:val="26"/>
        </w:rPr>
        <w:t xml:space="preserve"> и </w:t>
      </w:r>
      <w:r w:rsidRPr="00DF18EE">
        <w:rPr>
          <w:rFonts w:ascii="Times New Roman" w:hAnsi="Times New Roman" w:cs="Times New Roman"/>
          <w:sz w:val="26"/>
          <w:szCs w:val="26"/>
          <w:lang w:val="en-US"/>
        </w:rPr>
        <w:t>IY</w:t>
      </w:r>
      <w:r w:rsidRPr="00DF18EE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32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99182C" w:rsidRPr="00DF18EE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осуществлении переселения собственников, предоставляемое и изымаемое жилые помещения признаются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равноценными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>, доплата за разницу между размером возмещения за изымаемое жилое помещение и рыночной стоимостью предоставляемого жилого помещения с собственников изымаемых жилых помещений не взимается.</w:t>
      </w:r>
    </w:p>
    <w:p w:rsidR="0099182C" w:rsidRPr="00130C2F" w:rsidRDefault="0099182C" w:rsidP="007C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182C" w:rsidRPr="00BB3D78" w:rsidRDefault="0099182C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7. Оценка ожидаемой эффективности </w:t>
      </w:r>
      <w:r w:rsidR="00A745F8"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Подпрограмм</w:t>
      </w:r>
      <w:r w:rsidRPr="00BB3D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ы</w:t>
      </w:r>
    </w:p>
    <w:p w:rsidR="0099182C" w:rsidRPr="00130C2F" w:rsidRDefault="0099182C" w:rsidP="007C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182C" w:rsidRPr="00130C2F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Главным результатом реализации </w:t>
      </w:r>
      <w:r w:rsidR="00A745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Подпрограмм</w:t>
      </w: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ы должна стать оптимизация бюджетных расходов, переселение </w:t>
      </w:r>
      <w:proofErr w:type="gramStart"/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граждан </w:t>
      </w:r>
      <w:r w:rsidR="00BB3D7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ж</w:t>
      </w:r>
      <w:proofErr w:type="gramEnd"/>
      <w:r w:rsidR="00BB3D7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/д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разъезда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Чеславка</w:t>
      </w:r>
      <w:proofErr w:type="spellEnd"/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в более благоприятные социально-экономические условия.</w:t>
      </w:r>
    </w:p>
    <w:p w:rsidR="0099182C" w:rsidRPr="00130C2F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Социальная эффективность:</w:t>
      </w:r>
    </w:p>
    <w:p w:rsidR="0099182C" w:rsidRPr="00130C2F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формирование эффективного рынка трудовых ресурсов;</w:t>
      </w:r>
    </w:p>
    <w:p w:rsidR="0099182C" w:rsidRPr="00130C2F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получение жителями, из переселяемых населенных пунктов, дополнительного широкого спектра услуг учреждений социально сферы;</w:t>
      </w:r>
    </w:p>
    <w:p w:rsidR="0099182C" w:rsidRPr="00130C2F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обеспечение круглогодичной транспортной доступности;</w:t>
      </w:r>
    </w:p>
    <w:p w:rsidR="0099182C" w:rsidRPr="00130C2F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сохранение привязки к "малой" родине.</w:t>
      </w:r>
    </w:p>
    <w:p w:rsidR="0099182C" w:rsidRPr="00130C2F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Экономическая эффективность:</w:t>
      </w:r>
    </w:p>
    <w:p w:rsidR="0099182C" w:rsidRPr="00321880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Сокращение прямых и косвенных бюджетных расходов по обеспечению жизнедеятельности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переселяемого</w:t>
      </w: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населенн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ого</w:t>
      </w: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пункт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130C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321880" w:rsidRDefault="00321880" w:rsidP="007C2891">
      <w:pPr>
        <w:spacing w:after="0" w:line="240" w:lineRule="auto"/>
        <w:jc w:val="right"/>
        <w:rPr>
          <w:rFonts w:ascii="Times New Roman" w:hAnsi="Times New Roman"/>
        </w:rPr>
        <w:sectPr w:rsidR="00321880" w:rsidSect="0032188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9182C" w:rsidRDefault="0099182C" w:rsidP="007C2891">
      <w:pPr>
        <w:spacing w:after="0" w:line="240" w:lineRule="auto"/>
        <w:ind w:left="10632" w:right="-31"/>
        <w:jc w:val="both"/>
        <w:rPr>
          <w:rFonts w:ascii="Times New Roman" w:hAnsi="Times New Roman"/>
        </w:rPr>
      </w:pPr>
      <w:r w:rsidRPr="000B284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</w:t>
      </w:r>
    </w:p>
    <w:p w:rsidR="0099182C" w:rsidRPr="00570F60" w:rsidRDefault="0099182C" w:rsidP="007C2891">
      <w:pPr>
        <w:spacing w:after="0" w:line="240" w:lineRule="auto"/>
        <w:ind w:left="10632"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C4E00">
        <w:rPr>
          <w:rFonts w:ascii="Times New Roman" w:hAnsi="Times New Roman"/>
          <w:sz w:val="24"/>
          <w:szCs w:val="24"/>
        </w:rPr>
        <w:t xml:space="preserve"> муниципальной </w:t>
      </w:r>
      <w:r w:rsidR="00A745F8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C58A1">
        <w:rPr>
          <w:rFonts w:ascii="Times New Roman" w:eastAsia="Times New Roman" w:hAnsi="Times New Roman" w:cs="Tahoma"/>
        </w:rPr>
        <w:t>«</w:t>
      </w:r>
      <w:r w:rsidRPr="008C58A1">
        <w:rPr>
          <w:rFonts w:ascii="Times New Roman" w:eastAsia="Times New Roman" w:hAnsi="Times New Roman"/>
          <w:bCs/>
          <w:color w:val="000000"/>
          <w:kern w:val="36"/>
        </w:rPr>
        <w:t>Переселение граждан из жилого фонда</w:t>
      </w:r>
      <w:r w:rsidR="00BB3D78">
        <w:rPr>
          <w:rFonts w:ascii="Times New Roman" w:eastAsia="Times New Roman" w:hAnsi="Times New Roman"/>
          <w:bCs/>
          <w:color w:val="000000"/>
          <w:kern w:val="36"/>
        </w:rPr>
        <w:t xml:space="preserve"> </w:t>
      </w:r>
      <w:r w:rsidRPr="008C58A1">
        <w:rPr>
          <w:rFonts w:ascii="Times New Roman" w:eastAsia="Times New Roman" w:hAnsi="Times New Roman"/>
          <w:bCs/>
          <w:color w:val="000000"/>
          <w:kern w:val="36"/>
        </w:rPr>
        <w:t>малонаселенных железнодорожных станци</w:t>
      </w:r>
      <w:r w:rsidR="00BB3D78">
        <w:rPr>
          <w:rFonts w:ascii="Times New Roman" w:eastAsia="Times New Roman" w:hAnsi="Times New Roman"/>
          <w:bCs/>
          <w:color w:val="000000"/>
          <w:kern w:val="36"/>
        </w:rPr>
        <w:t>и</w:t>
      </w:r>
      <w:r w:rsidRPr="008C58A1">
        <w:rPr>
          <w:rFonts w:ascii="Times New Roman" w:eastAsia="Times New Roman" w:hAnsi="Times New Roman"/>
          <w:bCs/>
          <w:color w:val="000000"/>
          <w:kern w:val="36"/>
        </w:rPr>
        <w:t xml:space="preserve"> на направлении Бердяуш – Михайловский </w:t>
      </w:r>
      <w:proofErr w:type="gramStart"/>
      <w:r w:rsidRPr="008C58A1">
        <w:rPr>
          <w:rFonts w:ascii="Times New Roman" w:eastAsia="Times New Roman" w:hAnsi="Times New Roman"/>
          <w:bCs/>
          <w:color w:val="000000"/>
          <w:kern w:val="36"/>
        </w:rPr>
        <w:t>завод</w:t>
      </w:r>
      <w:r w:rsidRPr="008C58A1">
        <w:rPr>
          <w:rFonts w:ascii="Times New Roman" w:eastAsia="Times New Roman" w:hAnsi="Times New Roman"/>
          <w:color w:val="000000"/>
        </w:rPr>
        <w:t>,</w:t>
      </w:r>
      <w:r w:rsidR="00BB3D78">
        <w:rPr>
          <w:rFonts w:ascii="Times New Roman" w:eastAsia="Times New Roman" w:hAnsi="Times New Roman"/>
          <w:bCs/>
          <w:color w:val="000000"/>
          <w:kern w:val="36"/>
        </w:rPr>
        <w:t xml:space="preserve"> </w:t>
      </w:r>
      <w:r w:rsidR="00BB3D78">
        <w:rPr>
          <w:rFonts w:ascii="Times New Roman" w:eastAsia="Times New Roman" w:hAnsi="Times New Roman"/>
          <w:color w:val="000000"/>
        </w:rPr>
        <w:t>ж</w:t>
      </w:r>
      <w:proofErr w:type="gramEnd"/>
      <w:r w:rsidR="00BB3D78">
        <w:rPr>
          <w:rFonts w:ascii="Times New Roman" w:eastAsia="Times New Roman" w:hAnsi="Times New Roman"/>
          <w:color w:val="000000"/>
        </w:rPr>
        <w:t>/д</w:t>
      </w:r>
      <w:r w:rsidRPr="008C58A1">
        <w:rPr>
          <w:rFonts w:ascii="Times New Roman" w:eastAsia="Times New Roman" w:hAnsi="Times New Roman"/>
          <w:color w:val="000000"/>
        </w:rPr>
        <w:t xml:space="preserve"> разъезд </w:t>
      </w:r>
      <w:proofErr w:type="spellStart"/>
      <w:r w:rsidRPr="008C58A1">
        <w:rPr>
          <w:rFonts w:ascii="Times New Roman" w:eastAsia="Times New Roman" w:hAnsi="Times New Roman"/>
          <w:color w:val="000000"/>
        </w:rPr>
        <w:t>Чеславка</w:t>
      </w:r>
      <w:proofErr w:type="spellEnd"/>
      <w:r w:rsidRPr="008C58A1">
        <w:rPr>
          <w:rFonts w:ascii="Times New Roman" w:eastAsia="Times New Roman" w:hAnsi="Times New Roman" w:cs="Tahoma"/>
        </w:rPr>
        <w:t>»</w:t>
      </w:r>
      <w:r w:rsidRPr="008C58A1">
        <w:rPr>
          <w:rFonts w:ascii="Times New Roman" w:eastAsia="Lucida Sans Unicode" w:hAnsi="Times New Roman"/>
          <w:kern w:val="1"/>
        </w:rPr>
        <w:t xml:space="preserve"> </w:t>
      </w:r>
    </w:p>
    <w:p w:rsidR="0099182C" w:rsidRPr="008C58A1" w:rsidRDefault="0099182C" w:rsidP="007C2891">
      <w:pPr>
        <w:spacing w:after="0" w:line="240" w:lineRule="auto"/>
        <w:ind w:right="10884"/>
        <w:jc w:val="both"/>
        <w:rPr>
          <w:rFonts w:ascii="Times New Roman" w:hAnsi="Times New Roman"/>
        </w:rPr>
      </w:pPr>
    </w:p>
    <w:p w:rsidR="0099182C" w:rsidRPr="00BB3D78" w:rsidRDefault="0099182C" w:rsidP="007C289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B3D78">
        <w:rPr>
          <w:rFonts w:ascii="Times New Roman" w:hAnsi="Times New Roman" w:cs="Tahoma"/>
          <w:b/>
        </w:rPr>
        <w:t xml:space="preserve">Система мероприятий муниципальной </w:t>
      </w:r>
      <w:r w:rsidR="00A745F8" w:rsidRPr="00BB3D78">
        <w:rPr>
          <w:rFonts w:ascii="Times New Roman" w:hAnsi="Times New Roman" w:cs="Tahoma"/>
          <w:b/>
        </w:rPr>
        <w:t>подпрограмм</w:t>
      </w:r>
      <w:r w:rsidRPr="00BB3D78">
        <w:rPr>
          <w:rFonts w:ascii="Times New Roman" w:hAnsi="Times New Roman" w:cs="Tahoma"/>
          <w:b/>
        </w:rPr>
        <w:t>ы</w:t>
      </w:r>
    </w:p>
    <w:p w:rsidR="0099182C" w:rsidRPr="000B2843" w:rsidRDefault="0099182C" w:rsidP="007C2891">
      <w:pPr>
        <w:spacing w:after="0" w:line="240" w:lineRule="auto"/>
        <w:ind w:right="-5"/>
        <w:jc w:val="center"/>
        <w:rPr>
          <w:rFonts w:ascii="Times New Roman" w:eastAsia="Times New Roman" w:hAnsi="Times New Roman" w:cs="Tahoma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276"/>
        <w:gridCol w:w="992"/>
        <w:gridCol w:w="1701"/>
        <w:gridCol w:w="3402"/>
        <w:gridCol w:w="1701"/>
        <w:gridCol w:w="2590"/>
      </w:tblGrid>
      <w:tr w:rsidR="0099182C" w:rsidRPr="000B2843" w:rsidTr="00570F60">
        <w:tc>
          <w:tcPr>
            <w:tcW w:w="1101" w:type="dxa"/>
            <w:vMerge w:val="restart"/>
            <w:shd w:val="clear" w:color="auto" w:fill="auto"/>
            <w:vAlign w:val="center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 w:rsidRPr="000B2843">
              <w:rPr>
                <w:rFonts w:ascii="Times New Roman" w:eastAsia="Times New Roman" w:hAnsi="Times New Roman" w:cs="Tahoma"/>
              </w:rPr>
              <w:t xml:space="preserve">№ </w:t>
            </w:r>
            <w:proofErr w:type="gramStart"/>
            <w:r w:rsidRPr="000B2843">
              <w:rPr>
                <w:rFonts w:ascii="Times New Roman" w:eastAsia="Times New Roman" w:hAnsi="Times New Roman" w:cs="Tahoma"/>
              </w:rPr>
              <w:t>п</w:t>
            </w:r>
            <w:proofErr w:type="gramEnd"/>
            <w:r w:rsidRPr="000B2843">
              <w:rPr>
                <w:rFonts w:ascii="Times New Roman" w:eastAsia="Times New Roman" w:hAnsi="Times New Roman" w:cs="Tahoma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 w:rsidRPr="000B2843">
              <w:rPr>
                <w:rFonts w:ascii="Times New Roman" w:eastAsia="Times New Roman" w:hAnsi="Times New Roman" w:cs="Tahom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 w:rsidRPr="000B2843">
              <w:rPr>
                <w:rFonts w:ascii="Times New Roman" w:eastAsia="Times New Roman" w:hAnsi="Times New Roman" w:cs="Tahoma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 w:rsidRPr="000B2843">
              <w:rPr>
                <w:rFonts w:ascii="Times New Roman" w:eastAsia="Times New Roman" w:hAnsi="Times New Roman" w:cs="Tahoma"/>
              </w:rPr>
              <w:t>Срок реализации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 w:rsidRPr="000B2843">
              <w:rPr>
                <w:rFonts w:ascii="Times New Roman" w:eastAsia="Times New Roman" w:hAnsi="Times New Roman" w:cs="Tahoma"/>
              </w:rPr>
              <w:t xml:space="preserve">Финансовые ресурсы, </w:t>
            </w:r>
            <w:r>
              <w:rPr>
                <w:rFonts w:ascii="Times New Roman" w:eastAsia="Times New Roman" w:hAnsi="Times New Roman" w:cs="Tahoma"/>
              </w:rPr>
              <w:t>тыс</w:t>
            </w:r>
            <w:r w:rsidRPr="000B2843">
              <w:rPr>
                <w:rFonts w:ascii="Times New Roman" w:eastAsia="Times New Roman" w:hAnsi="Times New Roman" w:cs="Tahoma"/>
              </w:rPr>
              <w:t>. руб</w:t>
            </w:r>
            <w:r>
              <w:rPr>
                <w:rFonts w:ascii="Times New Roman" w:eastAsia="Times New Roman" w:hAnsi="Times New Roman" w:cs="Tahoma"/>
              </w:rPr>
              <w:t>лей</w:t>
            </w:r>
          </w:p>
        </w:tc>
        <w:tc>
          <w:tcPr>
            <w:tcW w:w="1701" w:type="dxa"/>
            <w:vMerge w:val="restart"/>
            <w:vAlign w:val="center"/>
          </w:tcPr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>
              <w:rPr>
                <w:rFonts w:ascii="Times New Roman" w:eastAsia="Times New Roman" w:hAnsi="Times New Roman" w:cs="Tahoma"/>
              </w:rPr>
              <w:t>ВСЕГО: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 w:rsidRPr="000B2843">
              <w:rPr>
                <w:rFonts w:ascii="Times New Roman" w:eastAsia="Times New Roman" w:hAnsi="Times New Roman" w:cs="Tahoma"/>
              </w:rPr>
              <w:t>Ожидаемый результат</w:t>
            </w:r>
          </w:p>
        </w:tc>
      </w:tr>
      <w:tr w:rsidR="0099182C" w:rsidRPr="000B2843" w:rsidTr="00570F60">
        <w:tc>
          <w:tcPr>
            <w:tcW w:w="1101" w:type="dxa"/>
            <w:vMerge/>
            <w:shd w:val="clear" w:color="auto" w:fill="auto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 w:rsidRPr="000B2843">
              <w:rPr>
                <w:rFonts w:ascii="Times New Roman" w:eastAsia="Times New Roman" w:hAnsi="Times New Roman" w:cs="Tahoma"/>
              </w:rPr>
              <w:t>источник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 w:rsidRPr="00B20863">
              <w:rPr>
                <w:rFonts w:ascii="Times New Roman" w:eastAsia="Times New Roman" w:hAnsi="Times New Roman" w:cs="Tahoma"/>
              </w:rPr>
              <w:t>201</w:t>
            </w:r>
            <w:r>
              <w:rPr>
                <w:rFonts w:ascii="Times New Roman" w:eastAsia="Times New Roman" w:hAnsi="Times New Roman" w:cs="Tahoma"/>
              </w:rPr>
              <w:t>9</w:t>
            </w:r>
          </w:p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</w:tc>
        <w:tc>
          <w:tcPr>
            <w:tcW w:w="1701" w:type="dxa"/>
            <w:vMerge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</w:tc>
      </w:tr>
      <w:tr w:rsidR="0099182C" w:rsidRPr="000B2843" w:rsidTr="00A745F8">
        <w:trPr>
          <w:trHeight w:val="903"/>
        </w:trPr>
        <w:tc>
          <w:tcPr>
            <w:tcW w:w="15314" w:type="dxa"/>
            <w:gridSpan w:val="8"/>
          </w:tcPr>
          <w:p w:rsidR="0099182C" w:rsidRPr="0054275D" w:rsidRDefault="0099182C" w:rsidP="007C2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4275D">
              <w:rPr>
                <w:rFonts w:ascii="Times New Roman" w:eastAsia="Lucida Sans Unicode" w:hAnsi="Times New Roman"/>
                <w:kern w:val="1"/>
              </w:rPr>
              <w:t xml:space="preserve">Цель </w:t>
            </w:r>
            <w:r w:rsidR="00A745F8">
              <w:rPr>
                <w:rFonts w:ascii="Times New Roman" w:eastAsia="Lucida Sans Unicode" w:hAnsi="Times New Roman"/>
                <w:kern w:val="1"/>
              </w:rPr>
              <w:t>подпрограмм</w:t>
            </w:r>
            <w:r>
              <w:rPr>
                <w:rFonts w:ascii="Times New Roman" w:eastAsia="Lucida Sans Unicode" w:hAnsi="Times New Roman"/>
                <w:kern w:val="1"/>
              </w:rPr>
              <w:t>ы:</w:t>
            </w:r>
            <w:r w:rsidRPr="005427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7558">
              <w:rPr>
                <w:rFonts w:ascii="Times New Roman" w:hAnsi="Times New Roman"/>
              </w:rPr>
              <w:t xml:space="preserve">создание в </w:t>
            </w:r>
            <w:r>
              <w:rPr>
                <w:rFonts w:ascii="Times New Roman" w:hAnsi="Times New Roman"/>
              </w:rPr>
              <w:t>Кусинском городском поселении</w:t>
            </w:r>
            <w:r w:rsidRPr="00B37558">
              <w:rPr>
                <w:rFonts w:ascii="Times New Roman" w:hAnsi="Times New Roman"/>
              </w:rPr>
              <w:t xml:space="preserve"> условий для переселения граждан из аварийных многоквартирных домов, уменьшение аварийного жилищного фонда </w:t>
            </w:r>
            <w:r>
              <w:rPr>
                <w:rFonts w:ascii="Times New Roman" w:hAnsi="Times New Roman"/>
              </w:rPr>
              <w:t>Кусинского городского поселения</w:t>
            </w:r>
            <w:r w:rsidRPr="00B37558">
              <w:rPr>
                <w:rFonts w:ascii="Times New Roman" w:hAnsi="Times New Roman"/>
              </w:rPr>
              <w:t>, признанного аварийным после 1 января 2012 года</w:t>
            </w:r>
          </w:p>
        </w:tc>
      </w:tr>
      <w:tr w:rsidR="0099182C" w:rsidRPr="000B2843" w:rsidTr="00A745F8">
        <w:tc>
          <w:tcPr>
            <w:tcW w:w="15314" w:type="dxa"/>
            <w:gridSpan w:val="8"/>
          </w:tcPr>
          <w:p w:rsidR="0099182C" w:rsidRPr="005052D0" w:rsidRDefault="0099182C" w:rsidP="007C2891">
            <w:pPr>
              <w:pStyle w:val="a9"/>
              <w:tabs>
                <w:tab w:val="left" w:pos="993"/>
              </w:tabs>
              <w:rPr>
                <w:rFonts w:ascii="Times New Roman" w:hAnsi="Times New Roman"/>
                <w:sz w:val="22"/>
                <w:szCs w:val="22"/>
              </w:rPr>
            </w:pPr>
            <w:r w:rsidRPr="005052D0">
              <w:rPr>
                <w:rFonts w:ascii="Times New Roman" w:eastAsia="Lucida Sans Unicode" w:hAnsi="Times New Roman"/>
                <w:kern w:val="1"/>
                <w:sz w:val="22"/>
                <w:szCs w:val="22"/>
              </w:rPr>
              <w:t xml:space="preserve">Задача </w:t>
            </w:r>
            <w:r w:rsidR="00A745F8">
              <w:rPr>
                <w:rFonts w:ascii="Times New Roman" w:eastAsia="Lucida Sans Unicode" w:hAnsi="Times New Roman"/>
                <w:kern w:val="1"/>
                <w:sz w:val="22"/>
                <w:szCs w:val="22"/>
              </w:rPr>
              <w:t>подпрограмм</w:t>
            </w:r>
            <w:r w:rsidRPr="005052D0">
              <w:rPr>
                <w:rFonts w:ascii="Times New Roman" w:eastAsia="Lucida Sans Unicode" w:hAnsi="Times New Roman"/>
                <w:kern w:val="1"/>
                <w:sz w:val="22"/>
                <w:szCs w:val="22"/>
              </w:rPr>
              <w:t>ы:</w:t>
            </w:r>
            <w:r w:rsidRPr="005052D0">
              <w:rPr>
                <w:sz w:val="22"/>
                <w:szCs w:val="22"/>
              </w:rPr>
              <w:t xml:space="preserve"> </w:t>
            </w:r>
            <w:r w:rsidRPr="005052D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формирование жилищного фонда, необходимого для переселения граждан из аварийного жилищного фонда;</w:t>
            </w:r>
            <w:r w:rsidRPr="005052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52D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жилищных прав граждан, проживающих в жилых помещениях муниципального жилищного фонда, находящихся в аварийных многоквартирных домах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 аварийных жилых домах</w:t>
            </w:r>
            <w:r w:rsidRPr="005052D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;</w:t>
            </w:r>
            <w:r w:rsidRPr="005052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52D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жилищных прав собственников изымаемых жилых помещений, находящихся в аварийных многоквартирных домах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/аварийных жилых домах</w:t>
            </w:r>
            <w:r w:rsidRPr="005052D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путем создания условий для обеспечения альтернативности в выборе способа переселения и прозрачности формирования списка участников </w:t>
            </w:r>
            <w:r w:rsidR="00A745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подпрограмм</w:t>
            </w:r>
            <w:r w:rsidRPr="005052D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ы;</w:t>
            </w:r>
            <w:r w:rsidRPr="005052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52D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переселение жителей аварийных многоквартирных домов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 аварийных жилых домов.</w:t>
            </w:r>
            <w:r w:rsidRPr="005052D0">
              <w:rPr>
                <w:rFonts w:ascii="Times New Roman" w:eastAsia="Lucida Sans Unicode" w:hAnsi="Times New Roman"/>
                <w:kern w:val="1"/>
                <w:sz w:val="22"/>
                <w:szCs w:val="22"/>
              </w:rPr>
              <w:t xml:space="preserve"> </w:t>
            </w:r>
          </w:p>
        </w:tc>
      </w:tr>
      <w:tr w:rsidR="0099182C" w:rsidRPr="000B2843" w:rsidTr="00A745F8">
        <w:trPr>
          <w:trHeight w:val="849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</w:p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  <w:r w:rsidRPr="000B2843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EE0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99182C" w:rsidRPr="00BE2EE0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2EE0">
              <w:rPr>
                <w:rFonts w:ascii="Times New Roman" w:hAnsi="Times New Roman"/>
                <w:sz w:val="20"/>
                <w:szCs w:val="20"/>
              </w:rPr>
              <w:t>Приобретение в муниципальную собственность жилых помещений                            (благоустроенных квартир)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182C" w:rsidRPr="00BE2EE0" w:rsidRDefault="0099182C" w:rsidP="007C2891">
            <w:pPr>
              <w:widowControl w:val="0"/>
              <w:shd w:val="clear" w:color="auto" w:fill="FFFFFF"/>
              <w:suppressAutoHyphens/>
              <w:spacing w:after="0" w:line="240" w:lineRule="auto"/>
              <w:ind w:left="162" w:firstLine="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BE2EE0" w:rsidRDefault="0099182C" w:rsidP="007C2891">
            <w:pPr>
              <w:widowControl w:val="0"/>
              <w:shd w:val="clear" w:color="auto" w:fill="FFFFFF"/>
              <w:suppressAutoHyphens/>
              <w:spacing w:after="0" w:line="240" w:lineRule="auto"/>
              <w:ind w:left="162" w:firstLine="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BE2EE0" w:rsidRDefault="0099182C" w:rsidP="007C2891">
            <w:pPr>
              <w:widowControl w:val="0"/>
              <w:shd w:val="clear" w:color="auto" w:fill="FFFFFF"/>
              <w:suppressAutoHyphens/>
              <w:spacing w:after="0" w:line="240" w:lineRule="auto"/>
              <w:ind w:left="162" w:firstLine="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BE2EE0" w:rsidRDefault="0099182C" w:rsidP="007C2891">
            <w:pPr>
              <w:widowControl w:val="0"/>
              <w:shd w:val="clear" w:color="auto" w:fill="FFFFFF"/>
              <w:suppressAutoHyphens/>
              <w:spacing w:after="0" w:line="240" w:lineRule="auto"/>
              <w:ind w:left="162" w:firstLine="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BE2EE0" w:rsidRDefault="0099182C" w:rsidP="007C2891">
            <w:pPr>
              <w:widowControl w:val="0"/>
              <w:shd w:val="clear" w:color="auto" w:fill="FFFFFF"/>
              <w:suppressAutoHyphens/>
              <w:spacing w:after="0" w:line="240" w:lineRule="auto"/>
              <w:ind w:left="162" w:firstLine="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BE2EE0" w:rsidRDefault="0099182C" w:rsidP="007C2891">
            <w:pPr>
              <w:widowControl w:val="0"/>
              <w:shd w:val="clear" w:color="auto" w:fill="FFFFFF"/>
              <w:suppressAutoHyphens/>
              <w:spacing w:after="0" w:line="240" w:lineRule="auto"/>
              <w:ind w:left="162" w:firstLine="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BE2EE0" w:rsidRDefault="0099182C" w:rsidP="007C2891">
            <w:pPr>
              <w:widowControl w:val="0"/>
              <w:shd w:val="clear" w:color="auto" w:fill="FFFFFF"/>
              <w:suppressAutoHyphens/>
              <w:spacing w:after="0" w:line="240" w:lineRule="auto"/>
              <w:ind w:left="162" w:firstLine="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BE2EE0" w:rsidRDefault="0099182C" w:rsidP="007C289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Кусинского городского поселения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:rsidR="0099182C" w:rsidRPr="00BE2EE0" w:rsidRDefault="0099182C" w:rsidP="007C2891">
            <w:pPr>
              <w:spacing w:after="0" w:line="240" w:lineRule="auto"/>
              <w:ind w:right="-5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:rsidR="0099182C" w:rsidRPr="00BE2EE0" w:rsidRDefault="0099182C" w:rsidP="007C2891">
            <w:pPr>
              <w:spacing w:after="0" w:line="240" w:lineRule="auto"/>
              <w:ind w:right="-5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r w:rsidRPr="00BE2EE0">
              <w:rPr>
                <w:rFonts w:ascii="Times New Roman" w:eastAsia="Times New Roman" w:hAnsi="Times New Roman" w:cs="Tahoma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ahoma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r w:rsidRPr="00BE2EE0">
              <w:rPr>
                <w:rFonts w:ascii="Times New Roman" w:eastAsia="Times New Roman" w:hAnsi="Times New Roman" w:cs="Tahoma"/>
                <w:sz w:val="20"/>
                <w:szCs w:val="20"/>
              </w:rPr>
              <w:t>Областной бюджет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182C" w:rsidRPr="00F56911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F56911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F56911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17 949,83</w:t>
            </w:r>
          </w:p>
          <w:p w:rsidR="0099182C" w:rsidRPr="00F56911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F56911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F56911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F56911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9182C" w:rsidRPr="00F56911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</w:p>
          <w:p w:rsidR="0099182C" w:rsidRPr="00F56911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</w:p>
          <w:p w:rsidR="0099182C" w:rsidRPr="00F56911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17 949,83</w:t>
            </w:r>
          </w:p>
          <w:p w:rsidR="0099182C" w:rsidRPr="00F56911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</w:p>
          <w:p w:rsidR="0099182C" w:rsidRPr="00F56911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F56911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  <w:r w:rsidRPr="00F5691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182C" w:rsidRPr="00BE2EE0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</w:p>
          <w:p w:rsidR="0099182C" w:rsidRPr="00BE2EE0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sz w:val="20"/>
                <w:szCs w:val="20"/>
              </w:rPr>
            </w:pPr>
            <w:r w:rsidRPr="00BE2EE0">
              <w:rPr>
                <w:rFonts w:ascii="Times New Roman" w:hAnsi="Times New Roman" w:cs="Tahoma"/>
                <w:sz w:val="20"/>
                <w:szCs w:val="20"/>
              </w:rPr>
              <w:t xml:space="preserve">Улучшение жилищных условий </w:t>
            </w:r>
            <w:proofErr w:type="gramStart"/>
            <w:r w:rsidRPr="00BE2EE0">
              <w:rPr>
                <w:rFonts w:ascii="Times New Roman" w:hAnsi="Times New Roman" w:cs="Tahoma"/>
                <w:sz w:val="20"/>
                <w:szCs w:val="20"/>
              </w:rPr>
              <w:t xml:space="preserve">граждан </w:t>
            </w:r>
            <w:r w:rsidR="00BB3D78">
              <w:rPr>
                <w:rFonts w:ascii="Times New Roman" w:hAnsi="Times New Roman" w:cs="Tahoma"/>
                <w:sz w:val="20"/>
                <w:szCs w:val="20"/>
              </w:rPr>
              <w:t>ж</w:t>
            </w:r>
            <w:proofErr w:type="gramEnd"/>
            <w:r w:rsidR="00BB3D78">
              <w:rPr>
                <w:rFonts w:ascii="Times New Roman" w:hAnsi="Times New Roman" w:cs="Tahoma"/>
                <w:sz w:val="20"/>
                <w:szCs w:val="20"/>
              </w:rPr>
              <w:t>/д</w:t>
            </w:r>
            <w:r>
              <w:rPr>
                <w:rFonts w:ascii="Times New Roman" w:hAnsi="Times New Roman" w:cs="Tahoma"/>
                <w:sz w:val="20"/>
                <w:szCs w:val="20"/>
              </w:rPr>
              <w:t xml:space="preserve"> р</w:t>
            </w:r>
            <w:r w:rsidR="00570F60">
              <w:rPr>
                <w:rFonts w:ascii="Times New Roman" w:hAnsi="Times New Roman" w:cs="Tahoma"/>
                <w:sz w:val="20"/>
                <w:szCs w:val="20"/>
              </w:rPr>
              <w:t>а</w:t>
            </w:r>
            <w:r>
              <w:rPr>
                <w:rFonts w:ascii="Times New Roman" w:hAnsi="Times New Roman" w:cs="Tahoma"/>
                <w:sz w:val="20"/>
                <w:szCs w:val="20"/>
              </w:rPr>
              <w:t xml:space="preserve">зъезд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</w:rPr>
              <w:t>Чеславка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</w:rPr>
              <w:t xml:space="preserve"> Кусинского городского поселения</w:t>
            </w:r>
            <w:r w:rsidRPr="00BE2EE0">
              <w:rPr>
                <w:rFonts w:ascii="Times New Roman" w:hAnsi="Times New Roman" w:cs="Tahoma"/>
                <w:sz w:val="20"/>
                <w:szCs w:val="20"/>
              </w:rPr>
              <w:t xml:space="preserve">, проживающих в жилых помещениях, не отвечающих установленным </w:t>
            </w:r>
            <w:r w:rsidRPr="00BE2EE0">
              <w:rPr>
                <w:rFonts w:ascii="Times New Roman" w:hAnsi="Times New Roman"/>
                <w:sz w:val="20"/>
                <w:szCs w:val="20"/>
              </w:rPr>
              <w:t>санитарным и техническим требованиям;</w:t>
            </w:r>
          </w:p>
          <w:p w:rsidR="0099182C" w:rsidRPr="00BE2EE0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sz w:val="20"/>
                <w:szCs w:val="20"/>
              </w:rPr>
            </w:pPr>
            <w:r w:rsidRPr="00BE2EE0">
              <w:rPr>
                <w:rFonts w:ascii="Times New Roman" w:hAnsi="Times New Roman"/>
                <w:sz w:val="20"/>
                <w:szCs w:val="20"/>
              </w:rPr>
              <w:t>снижение объема жилищного фонда, признанного непригодным для проживания после 1 января 2012 года.</w:t>
            </w:r>
          </w:p>
        </w:tc>
      </w:tr>
      <w:tr w:rsidR="0099182C" w:rsidRPr="000B2843" w:rsidTr="00A745F8">
        <w:trPr>
          <w:trHeight w:val="1612"/>
        </w:trPr>
        <w:tc>
          <w:tcPr>
            <w:tcW w:w="1101" w:type="dxa"/>
            <w:vMerge/>
            <w:shd w:val="clear" w:color="auto" w:fill="auto"/>
            <w:vAlign w:val="center"/>
          </w:tcPr>
          <w:p w:rsidR="0099182C" w:rsidRPr="005824CA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9182C" w:rsidRPr="00D96461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182C" w:rsidRPr="00D96461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99182C" w:rsidRPr="000B2843" w:rsidTr="00A745F8">
        <w:tc>
          <w:tcPr>
            <w:tcW w:w="1101" w:type="dxa"/>
            <w:shd w:val="clear" w:color="auto" w:fill="auto"/>
            <w:vAlign w:val="center"/>
          </w:tcPr>
          <w:p w:rsidR="0099182C" w:rsidRPr="005824CA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182C" w:rsidRPr="00CE3E6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E6C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6C">
              <w:rPr>
                <w:rFonts w:ascii="Times New Roman" w:hAnsi="Times New Roman"/>
                <w:sz w:val="20"/>
                <w:szCs w:val="20"/>
              </w:rPr>
              <w:t xml:space="preserve">Снос аварийных жилых </w:t>
            </w:r>
            <w:proofErr w:type="gramStart"/>
            <w:r w:rsidRPr="00CE3E6C">
              <w:rPr>
                <w:rFonts w:ascii="Times New Roman" w:hAnsi="Times New Roman"/>
                <w:sz w:val="20"/>
                <w:szCs w:val="20"/>
              </w:rPr>
              <w:t xml:space="preserve">домов </w:t>
            </w:r>
            <w:r w:rsidR="00BB3D78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="00BB3D78">
              <w:rPr>
                <w:rFonts w:ascii="Times New Roman" w:hAnsi="Times New Roman"/>
                <w:sz w:val="20"/>
                <w:szCs w:val="20"/>
              </w:rPr>
              <w:t>/д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разъезд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Чеславка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Кусин</w:t>
            </w:r>
            <w:r w:rsidRPr="00CE3E6C">
              <w:rPr>
                <w:rFonts w:ascii="Times New Roman" w:hAnsi="Times New Roman"/>
                <w:sz w:val="20"/>
                <w:szCs w:val="20"/>
              </w:rPr>
              <w:t xml:space="preserve">ского городского поселения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182C" w:rsidRPr="00CE3E6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182C" w:rsidRPr="00CE3E6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99182C" w:rsidRPr="000B2843" w:rsidTr="00A745F8">
        <w:tc>
          <w:tcPr>
            <w:tcW w:w="1101" w:type="dxa"/>
            <w:shd w:val="clear" w:color="auto" w:fill="auto"/>
            <w:vAlign w:val="center"/>
          </w:tcPr>
          <w:p w:rsidR="0099182C" w:rsidRPr="005824CA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</w:p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182C" w:rsidRPr="007C2891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17 949,83</w:t>
            </w:r>
          </w:p>
        </w:tc>
        <w:tc>
          <w:tcPr>
            <w:tcW w:w="1701" w:type="dxa"/>
            <w:vAlign w:val="center"/>
          </w:tcPr>
          <w:p w:rsidR="0099182C" w:rsidRPr="00B23646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99182C" w:rsidRPr="000B2843" w:rsidTr="00A745F8">
        <w:tc>
          <w:tcPr>
            <w:tcW w:w="1101" w:type="dxa"/>
            <w:shd w:val="clear" w:color="auto" w:fill="auto"/>
            <w:vAlign w:val="center"/>
          </w:tcPr>
          <w:p w:rsidR="0099182C" w:rsidRPr="005824CA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</w:t>
            </w:r>
          </w:p>
        </w:tc>
        <w:tc>
          <w:tcPr>
            <w:tcW w:w="1276" w:type="dxa"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182C" w:rsidRPr="007C2891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17 949,83</w:t>
            </w:r>
          </w:p>
        </w:tc>
        <w:tc>
          <w:tcPr>
            <w:tcW w:w="1701" w:type="dxa"/>
            <w:vAlign w:val="center"/>
          </w:tcPr>
          <w:p w:rsidR="0099182C" w:rsidRPr="00D96461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</w:tbl>
    <w:p w:rsidR="0099182C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82C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82C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82C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82C" w:rsidRPr="00456A56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82C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82C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82C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82C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82C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82C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82C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82C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82C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82C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880" w:rsidRDefault="00321880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2891" w:rsidRDefault="007C2891" w:rsidP="007C28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182C" w:rsidRPr="00383FE0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75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383FE0">
        <w:rPr>
          <w:rFonts w:ascii="Times New Roman" w:hAnsi="Times New Roman"/>
          <w:sz w:val="24"/>
          <w:szCs w:val="24"/>
        </w:rPr>
        <w:t>2</w:t>
      </w:r>
    </w:p>
    <w:p w:rsidR="0099182C" w:rsidRPr="0054275D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75D">
        <w:rPr>
          <w:rFonts w:ascii="Times New Roman" w:hAnsi="Times New Roman"/>
          <w:sz w:val="24"/>
          <w:szCs w:val="24"/>
        </w:rPr>
        <w:t xml:space="preserve">к муниципальной </w:t>
      </w:r>
      <w:r w:rsidR="00A745F8">
        <w:rPr>
          <w:rFonts w:ascii="Times New Roman" w:hAnsi="Times New Roman"/>
          <w:sz w:val="24"/>
          <w:szCs w:val="24"/>
        </w:rPr>
        <w:t>подпрограмм</w:t>
      </w:r>
      <w:r w:rsidRPr="0054275D">
        <w:rPr>
          <w:rFonts w:ascii="Times New Roman" w:hAnsi="Times New Roman"/>
          <w:sz w:val="24"/>
          <w:szCs w:val="24"/>
        </w:rPr>
        <w:t xml:space="preserve">е </w:t>
      </w:r>
    </w:p>
    <w:p w:rsidR="0099182C" w:rsidRPr="008C58A1" w:rsidRDefault="0099182C" w:rsidP="007C2891">
      <w:pPr>
        <w:widowControl w:val="0"/>
        <w:shd w:val="clear" w:color="auto" w:fill="FFFFFF"/>
        <w:suppressAutoHyphens/>
        <w:spacing w:after="0" w:line="240" w:lineRule="auto"/>
        <w:ind w:left="162" w:firstLine="169"/>
        <w:jc w:val="right"/>
        <w:rPr>
          <w:rFonts w:ascii="Times New Roman" w:eastAsia="Times New Roman" w:hAnsi="Times New Roman"/>
          <w:bCs/>
          <w:color w:val="000000"/>
          <w:kern w:val="36"/>
        </w:rPr>
      </w:pPr>
      <w:r>
        <w:rPr>
          <w:rFonts w:ascii="Times New Roman" w:eastAsia="Times New Roman" w:hAnsi="Times New Roman" w:cs="Tahoma"/>
          <w:sz w:val="24"/>
          <w:szCs w:val="24"/>
        </w:rPr>
        <w:t>«</w:t>
      </w:r>
      <w:r w:rsidRPr="008C58A1">
        <w:rPr>
          <w:rFonts w:ascii="Times New Roman" w:eastAsia="Times New Roman" w:hAnsi="Times New Roman"/>
          <w:bCs/>
          <w:color w:val="000000"/>
          <w:kern w:val="36"/>
        </w:rPr>
        <w:t>Переселение граждан из жилого фонда</w:t>
      </w:r>
    </w:p>
    <w:p w:rsidR="0099182C" w:rsidRPr="008C58A1" w:rsidRDefault="0099182C" w:rsidP="007C2891">
      <w:pPr>
        <w:widowControl w:val="0"/>
        <w:shd w:val="clear" w:color="auto" w:fill="FFFFFF"/>
        <w:suppressAutoHyphens/>
        <w:spacing w:after="0" w:line="240" w:lineRule="auto"/>
        <w:ind w:left="162" w:firstLine="169"/>
        <w:jc w:val="right"/>
        <w:rPr>
          <w:rFonts w:ascii="Times New Roman" w:eastAsia="Times New Roman" w:hAnsi="Times New Roman"/>
          <w:bCs/>
          <w:color w:val="000000"/>
          <w:kern w:val="36"/>
        </w:rPr>
      </w:pPr>
      <w:r w:rsidRPr="008C58A1">
        <w:rPr>
          <w:rFonts w:ascii="Times New Roman" w:eastAsia="Times New Roman" w:hAnsi="Times New Roman"/>
          <w:bCs/>
          <w:color w:val="000000"/>
          <w:kern w:val="36"/>
        </w:rPr>
        <w:t xml:space="preserve"> малонаселенных железнодорожных станций</w:t>
      </w:r>
    </w:p>
    <w:p w:rsidR="0099182C" w:rsidRPr="008C58A1" w:rsidRDefault="0099182C" w:rsidP="007C2891">
      <w:pPr>
        <w:widowControl w:val="0"/>
        <w:shd w:val="clear" w:color="auto" w:fill="FFFFFF"/>
        <w:suppressAutoHyphens/>
        <w:spacing w:after="0" w:line="240" w:lineRule="auto"/>
        <w:ind w:left="162" w:firstLine="169"/>
        <w:jc w:val="right"/>
        <w:rPr>
          <w:rFonts w:ascii="Times New Roman" w:eastAsia="Times New Roman" w:hAnsi="Times New Roman"/>
          <w:color w:val="000000"/>
        </w:rPr>
      </w:pPr>
      <w:r w:rsidRPr="008C58A1">
        <w:rPr>
          <w:rFonts w:ascii="Times New Roman" w:eastAsia="Times New Roman" w:hAnsi="Times New Roman"/>
          <w:bCs/>
          <w:color w:val="000000"/>
          <w:kern w:val="36"/>
        </w:rPr>
        <w:t xml:space="preserve"> на направлении Бердяуш – Михайловский завод</w:t>
      </w:r>
      <w:r w:rsidRPr="008C58A1">
        <w:rPr>
          <w:rFonts w:ascii="Times New Roman" w:eastAsia="Times New Roman" w:hAnsi="Times New Roman"/>
          <w:color w:val="000000"/>
        </w:rPr>
        <w:t>,</w:t>
      </w:r>
    </w:p>
    <w:p w:rsidR="0099182C" w:rsidRPr="003454A5" w:rsidRDefault="0099182C" w:rsidP="007C2891">
      <w:pPr>
        <w:widowControl w:val="0"/>
        <w:shd w:val="clear" w:color="auto" w:fill="FFFFFF"/>
        <w:suppressAutoHyphens/>
        <w:spacing w:after="0" w:line="240" w:lineRule="auto"/>
        <w:ind w:left="162" w:firstLine="169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8C58A1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="00BB3D78">
        <w:rPr>
          <w:rFonts w:ascii="Times New Roman" w:eastAsia="Times New Roman" w:hAnsi="Times New Roman"/>
          <w:color w:val="000000"/>
        </w:rPr>
        <w:t>ж</w:t>
      </w:r>
      <w:proofErr w:type="gramEnd"/>
      <w:r w:rsidR="00BB3D78">
        <w:rPr>
          <w:rFonts w:ascii="Times New Roman" w:eastAsia="Times New Roman" w:hAnsi="Times New Roman"/>
          <w:color w:val="000000"/>
        </w:rPr>
        <w:t>/д</w:t>
      </w:r>
      <w:r w:rsidRPr="008C58A1">
        <w:rPr>
          <w:rFonts w:ascii="Times New Roman" w:eastAsia="Times New Roman" w:hAnsi="Times New Roman"/>
          <w:color w:val="000000"/>
        </w:rPr>
        <w:t xml:space="preserve"> разъезд </w:t>
      </w:r>
      <w:proofErr w:type="spellStart"/>
      <w:r w:rsidRPr="008C58A1">
        <w:rPr>
          <w:rFonts w:ascii="Times New Roman" w:eastAsia="Times New Roman" w:hAnsi="Times New Roman"/>
          <w:color w:val="000000"/>
        </w:rPr>
        <w:t>Чеславка</w:t>
      </w:r>
      <w:proofErr w:type="spellEnd"/>
      <w:r w:rsidRPr="00362312">
        <w:rPr>
          <w:rFonts w:ascii="Times New Roman" w:eastAsia="Times New Roman" w:hAnsi="Times New Roman" w:cs="Tahoma"/>
          <w:sz w:val="24"/>
          <w:szCs w:val="24"/>
        </w:rPr>
        <w:t>»</w:t>
      </w:r>
      <w:r w:rsidRPr="003454A5">
        <w:rPr>
          <w:rFonts w:ascii="Times New Roman" w:eastAsia="Lucida Sans Unicode" w:hAnsi="Times New Roman"/>
          <w:kern w:val="1"/>
          <w:sz w:val="24"/>
          <w:szCs w:val="24"/>
        </w:rPr>
        <w:t xml:space="preserve">  </w:t>
      </w:r>
    </w:p>
    <w:p w:rsidR="0099182C" w:rsidRPr="0054275D" w:rsidRDefault="0099182C" w:rsidP="007C2891">
      <w:pPr>
        <w:widowControl w:val="0"/>
        <w:shd w:val="clear" w:color="auto" w:fill="FFFFFF"/>
        <w:suppressAutoHyphens/>
        <w:spacing w:after="0" w:line="240" w:lineRule="auto"/>
        <w:ind w:left="162" w:firstLine="169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54275D">
        <w:rPr>
          <w:rFonts w:ascii="Times New Roman" w:eastAsia="Times New Roman" w:hAnsi="Times New Roman" w:cs="Tahoma"/>
          <w:sz w:val="24"/>
          <w:szCs w:val="24"/>
        </w:rPr>
        <w:t xml:space="preserve"> </w:t>
      </w:r>
      <w:r w:rsidRPr="0054275D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99182C" w:rsidRPr="0054275D" w:rsidRDefault="0099182C" w:rsidP="007C2891">
      <w:pPr>
        <w:spacing w:after="0" w:line="240" w:lineRule="auto"/>
        <w:ind w:right="-5"/>
        <w:jc w:val="right"/>
        <w:rPr>
          <w:rFonts w:ascii="Times New Roman" w:eastAsia="Times New Roman" w:hAnsi="Times New Roman" w:cs="Tahoma"/>
          <w:sz w:val="24"/>
          <w:szCs w:val="24"/>
        </w:rPr>
      </w:pPr>
    </w:p>
    <w:p w:rsidR="0099182C" w:rsidRDefault="0099182C" w:rsidP="007C2891">
      <w:pPr>
        <w:spacing w:after="0"/>
        <w:jc w:val="center"/>
        <w:rPr>
          <w:rFonts w:ascii="Times New Roman" w:hAnsi="Times New Roman"/>
          <w:b/>
        </w:rPr>
      </w:pPr>
      <w:r w:rsidRPr="007C2891">
        <w:rPr>
          <w:rFonts w:ascii="Times New Roman" w:hAnsi="Times New Roman"/>
          <w:b/>
        </w:rPr>
        <w:t xml:space="preserve">Сводная информация по индикативным показателям муниципальной </w:t>
      </w:r>
      <w:r w:rsidR="00A745F8" w:rsidRPr="007C2891">
        <w:rPr>
          <w:rFonts w:ascii="Times New Roman" w:hAnsi="Times New Roman"/>
          <w:b/>
        </w:rPr>
        <w:t>подпрограмм</w:t>
      </w:r>
      <w:r w:rsidRPr="007C2891">
        <w:rPr>
          <w:rFonts w:ascii="Times New Roman" w:hAnsi="Times New Roman"/>
          <w:b/>
        </w:rPr>
        <w:t>ы</w:t>
      </w:r>
    </w:p>
    <w:p w:rsidR="007C2891" w:rsidRPr="007C2891" w:rsidRDefault="007C2891" w:rsidP="007C289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1418"/>
        <w:gridCol w:w="3402"/>
        <w:gridCol w:w="1276"/>
        <w:gridCol w:w="1418"/>
        <w:gridCol w:w="2125"/>
        <w:gridCol w:w="2125"/>
      </w:tblGrid>
      <w:tr w:rsidR="0099182C" w:rsidRPr="0054275D" w:rsidTr="00A745F8">
        <w:tc>
          <w:tcPr>
            <w:tcW w:w="2943" w:type="dxa"/>
            <w:vMerge w:val="restart"/>
            <w:shd w:val="clear" w:color="auto" w:fill="auto"/>
          </w:tcPr>
          <w:p w:rsidR="0099182C" w:rsidRPr="0054275D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75D">
              <w:rPr>
                <w:rFonts w:ascii="Times New Roman" w:hAnsi="Times New Roman"/>
                <w:sz w:val="20"/>
                <w:szCs w:val="20"/>
              </w:rPr>
              <w:t>Наименование индикативного показателя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99182C" w:rsidRPr="0054275D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75D">
              <w:rPr>
                <w:rFonts w:ascii="Times New Roman" w:hAnsi="Times New Roman"/>
                <w:sz w:val="20"/>
                <w:szCs w:val="20"/>
              </w:rPr>
              <w:t>Пункты приложения 1 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75D">
              <w:rPr>
                <w:rFonts w:ascii="Times New Roman" w:hAnsi="Times New Roman"/>
                <w:sz w:val="20"/>
                <w:szCs w:val="20"/>
              </w:rPr>
              <w:t xml:space="preserve">Система мероприятий муниципальной </w:t>
            </w:r>
            <w:r w:rsidR="00A745F8">
              <w:rPr>
                <w:rFonts w:ascii="Times New Roman" w:hAnsi="Times New Roman"/>
                <w:sz w:val="20"/>
                <w:szCs w:val="20"/>
              </w:rPr>
              <w:t>подпрограмм</w:t>
            </w:r>
            <w:r w:rsidRPr="0054275D">
              <w:rPr>
                <w:rFonts w:ascii="Times New Roman" w:hAnsi="Times New Roman"/>
                <w:sz w:val="20"/>
                <w:szCs w:val="20"/>
              </w:rPr>
              <w:t xml:space="preserve">ы», которые направлены на достижение планируемых значений индикативных показателей </w:t>
            </w:r>
            <w:r w:rsidRPr="005427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gridSpan w:val="2"/>
          </w:tcPr>
          <w:p w:rsidR="0099182C" w:rsidRPr="0075007B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75D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в разбивке по годам и источникам финансирования </w:t>
            </w:r>
            <w:r w:rsidRPr="005427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182C" w:rsidRPr="0075007B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07B">
              <w:rPr>
                <w:rFonts w:ascii="Times New Roman" w:hAnsi="Times New Roman"/>
                <w:sz w:val="20"/>
                <w:szCs w:val="20"/>
              </w:rPr>
              <w:t>Характеристика показателя 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99182C" w:rsidRPr="0054275D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75D">
              <w:rPr>
                <w:rFonts w:ascii="Times New Roman" w:hAnsi="Times New Roman"/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2125" w:type="dxa"/>
            <w:vMerge w:val="restart"/>
          </w:tcPr>
          <w:p w:rsidR="0099182C" w:rsidRPr="0054275D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получения информации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индикативных показателях</w:t>
            </w:r>
          </w:p>
        </w:tc>
      </w:tr>
      <w:tr w:rsidR="0099182C" w:rsidRPr="0054275D" w:rsidTr="00A745F8">
        <w:tc>
          <w:tcPr>
            <w:tcW w:w="2943" w:type="dxa"/>
            <w:vMerge/>
            <w:shd w:val="clear" w:color="auto" w:fill="auto"/>
          </w:tcPr>
          <w:p w:rsidR="0099182C" w:rsidRPr="0054275D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99182C" w:rsidRPr="0054275D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182C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Pr="0054275D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99182C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Pr="0054275D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vMerge/>
            <w:shd w:val="clear" w:color="auto" w:fill="auto"/>
          </w:tcPr>
          <w:p w:rsidR="0099182C" w:rsidRPr="0054275D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99182C" w:rsidRPr="0054275D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99182C" w:rsidRPr="0054275D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82C" w:rsidRPr="0054275D" w:rsidTr="00A745F8">
        <w:tc>
          <w:tcPr>
            <w:tcW w:w="14849" w:type="dxa"/>
            <w:gridSpan w:val="8"/>
          </w:tcPr>
          <w:p w:rsidR="0099182C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7D8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="00A745F8">
              <w:rPr>
                <w:rFonts w:ascii="Times New Roman" w:hAnsi="Times New Roman"/>
                <w:sz w:val="20"/>
                <w:szCs w:val="20"/>
              </w:rPr>
              <w:t>подпрограмм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 xml:space="preserve">ы 4: создание </w:t>
            </w:r>
            <w:proofErr w:type="gramStart"/>
            <w:r w:rsidRPr="00BB67D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BB3D78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="00BB3D78">
              <w:rPr>
                <w:rFonts w:ascii="Times New Roman" w:hAnsi="Times New Roman"/>
                <w:sz w:val="20"/>
                <w:szCs w:val="20"/>
              </w:rPr>
              <w:t>/д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разъезде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Чеславка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Кусинского городского поселения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 xml:space="preserve"> условий для переселения граждан из аварийных многоквартирных домов</w:t>
            </w:r>
            <w:r>
              <w:rPr>
                <w:rFonts w:ascii="Times New Roman" w:hAnsi="Times New Roman"/>
                <w:sz w:val="20"/>
                <w:szCs w:val="20"/>
              </w:rPr>
              <w:t>/ аварийных жилых домов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 xml:space="preserve">, уменьшение аварийного жилищного фонда </w:t>
            </w:r>
            <w:r>
              <w:rPr>
                <w:rFonts w:ascii="Times New Roman" w:hAnsi="Times New Roman"/>
                <w:sz w:val="20"/>
                <w:szCs w:val="20"/>
              </w:rPr>
              <w:t>Кусинского городского поселения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>, признанного аварийным после 1 января 2012 года</w:t>
            </w:r>
          </w:p>
          <w:p w:rsidR="0099182C" w:rsidRPr="00BB67D8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82C" w:rsidRPr="0054275D" w:rsidTr="00A745F8">
        <w:tc>
          <w:tcPr>
            <w:tcW w:w="14849" w:type="dxa"/>
            <w:gridSpan w:val="8"/>
          </w:tcPr>
          <w:p w:rsidR="0099182C" w:rsidRPr="007C2891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BB67D8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A745F8">
              <w:rPr>
                <w:rFonts w:ascii="Times New Roman" w:hAnsi="Times New Roman"/>
                <w:sz w:val="20"/>
                <w:szCs w:val="20"/>
              </w:rPr>
              <w:t>подпрограмм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>ы 4:  формирование жилищного фонда, необходимого для переселения граждан из аварийного жилищного фонда; обеспечение жилищных прав граждан, проживающих в жилых помещениях муниципального жилищного фонда, находящихся в аварийных многоквартирных домах; обеспечение жилищных прав собственников изымаемых жилых помещений, находящихся в аварийных многоквартирных домах</w:t>
            </w:r>
            <w:r>
              <w:rPr>
                <w:rFonts w:ascii="Times New Roman" w:hAnsi="Times New Roman"/>
                <w:sz w:val="20"/>
                <w:szCs w:val="20"/>
              </w:rPr>
              <w:t>/аварийных жилых домах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 xml:space="preserve">, путем создания условий для обеспечения альтернативности в выборе способа переселения и прозрачности формирования списка участников </w:t>
            </w:r>
            <w:r w:rsidR="00A745F8">
              <w:rPr>
                <w:rFonts w:ascii="Times New Roman" w:hAnsi="Times New Roman"/>
                <w:sz w:val="20"/>
                <w:szCs w:val="20"/>
              </w:rPr>
              <w:t>Подпрограмм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>ы; переселение жителей аварийных многоквартирных домов</w:t>
            </w:r>
            <w:r w:rsidRPr="00BB67D8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99182C" w:rsidRPr="0054275D" w:rsidTr="007C2891">
        <w:tc>
          <w:tcPr>
            <w:tcW w:w="3085" w:type="dxa"/>
            <w:gridSpan w:val="2"/>
            <w:shd w:val="clear" w:color="auto" w:fill="auto"/>
            <w:vAlign w:val="center"/>
          </w:tcPr>
          <w:p w:rsidR="0099182C" w:rsidRPr="00BB67D8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 w:rsidRPr="00BB67D8"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показатель 1.</w:t>
            </w:r>
          </w:p>
          <w:p w:rsidR="0099182C" w:rsidRPr="00BB67D8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D8">
              <w:rPr>
                <w:rFonts w:ascii="Times New Roman" w:hAnsi="Times New Roman"/>
                <w:sz w:val="20"/>
                <w:szCs w:val="20"/>
              </w:rPr>
              <w:t>количество переселенных граждан из жилых помещений, признанных непригодными для проживания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82C" w:rsidRPr="00BB67D8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D8">
              <w:rPr>
                <w:rFonts w:ascii="Times New Roman" w:hAnsi="Times New Roman"/>
                <w:sz w:val="20"/>
                <w:szCs w:val="20"/>
              </w:rPr>
              <w:t>П.1</w:t>
            </w:r>
          </w:p>
        </w:tc>
        <w:tc>
          <w:tcPr>
            <w:tcW w:w="3402" w:type="dxa"/>
            <w:vAlign w:val="center"/>
          </w:tcPr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D8">
              <w:rPr>
                <w:rFonts w:ascii="Times New Roman" w:eastAsia="Times New Roman" w:hAnsi="Times New Roman"/>
                <w:sz w:val="20"/>
                <w:szCs w:val="20"/>
              </w:rPr>
              <w:t xml:space="preserve">Прогнозное значение данного показателя  отражает 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>количество переселенных граждан из жилых помещений, признанных непригодными для проживания</w:t>
            </w:r>
          </w:p>
          <w:p w:rsidR="0099182C" w:rsidRPr="007C2891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sz w:val="20"/>
                <w:szCs w:val="20"/>
              </w:rPr>
            </w:pPr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 xml:space="preserve">Единица измерения данного показателя </w:t>
            </w:r>
            <w:proofErr w:type="gramStart"/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>–ч</w:t>
            </w:r>
            <w:proofErr w:type="gramEnd"/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>еловек</w:t>
            </w:r>
            <w:r w:rsidR="007C2891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>.</w:t>
            </w:r>
          </w:p>
        </w:tc>
        <w:tc>
          <w:tcPr>
            <w:tcW w:w="2125" w:type="dxa"/>
            <w:vAlign w:val="center"/>
          </w:tcPr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Договоры мены и социального найма жилых помещений</w:t>
            </w:r>
          </w:p>
        </w:tc>
      </w:tr>
    </w:tbl>
    <w:p w:rsidR="007C2891" w:rsidRDefault="007C2891">
      <w:r>
        <w:lastRenderedPageBreak/>
        <w:br w:type="page"/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3402"/>
        <w:gridCol w:w="1276"/>
        <w:gridCol w:w="3543"/>
        <w:gridCol w:w="2125"/>
      </w:tblGrid>
      <w:tr w:rsidR="0099182C" w:rsidRPr="0054275D" w:rsidTr="007C2891">
        <w:tc>
          <w:tcPr>
            <w:tcW w:w="3085" w:type="dxa"/>
            <w:shd w:val="clear" w:color="auto" w:fill="auto"/>
            <w:vAlign w:val="center"/>
          </w:tcPr>
          <w:p w:rsidR="0099182C" w:rsidRPr="00BB67D8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7D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показатель 2</w:t>
            </w:r>
          </w:p>
          <w:p w:rsidR="0099182C" w:rsidRPr="00BB67D8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 w:rsidRPr="00BB67D8">
              <w:rPr>
                <w:rFonts w:ascii="Times New Roman" w:hAnsi="Times New Roman"/>
                <w:sz w:val="20"/>
                <w:szCs w:val="20"/>
              </w:rPr>
              <w:t xml:space="preserve">количество расселенных аварийных жилых </w:t>
            </w:r>
            <w:proofErr w:type="gramStart"/>
            <w:r w:rsidRPr="00BB67D8">
              <w:rPr>
                <w:rFonts w:ascii="Times New Roman" w:hAnsi="Times New Roman"/>
                <w:sz w:val="20"/>
                <w:szCs w:val="20"/>
              </w:rPr>
              <w:t xml:space="preserve">домов </w:t>
            </w:r>
            <w:r w:rsidR="00BB3D78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="00BB3D78">
              <w:rPr>
                <w:rFonts w:ascii="Times New Roman" w:hAnsi="Times New Roman"/>
                <w:sz w:val="20"/>
                <w:szCs w:val="20"/>
              </w:rPr>
              <w:t>/д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разъезд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Чеславка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Кусинского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82C" w:rsidRPr="00BB67D8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D8">
              <w:rPr>
                <w:rFonts w:ascii="Times New Roman" w:hAnsi="Times New Roman"/>
                <w:sz w:val="20"/>
                <w:szCs w:val="20"/>
              </w:rPr>
              <w:t>П.1</w:t>
            </w:r>
          </w:p>
        </w:tc>
        <w:tc>
          <w:tcPr>
            <w:tcW w:w="3402" w:type="dxa"/>
            <w:vAlign w:val="center"/>
          </w:tcPr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D8">
              <w:rPr>
                <w:rFonts w:ascii="Times New Roman" w:eastAsia="Times New Roman" w:hAnsi="Times New Roman"/>
                <w:sz w:val="20"/>
                <w:szCs w:val="20"/>
              </w:rPr>
              <w:t xml:space="preserve">Прогнозное значение данного показателя  отражает 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>количество расселенных аварийных жилых домов фонда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3D78">
              <w:rPr>
                <w:rFonts w:ascii="Times New Roman" w:hAnsi="Times New Roman"/>
                <w:sz w:val="20"/>
                <w:szCs w:val="20"/>
              </w:rPr>
              <w:t>ж/д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разъезда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Чеславка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Кусинского городского поселения</w:t>
            </w:r>
          </w:p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 xml:space="preserve">Единица измерения данного показателя </w:t>
            </w:r>
            <w:proofErr w:type="gramStart"/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>–е</w:t>
            </w:r>
            <w:proofErr w:type="gramEnd"/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>диниц.</w:t>
            </w:r>
          </w:p>
        </w:tc>
        <w:tc>
          <w:tcPr>
            <w:tcW w:w="2125" w:type="dxa"/>
          </w:tcPr>
          <w:p w:rsidR="0099182C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Годовой отчет о реализации муниципальной </w:t>
            </w:r>
            <w:r w:rsidR="00A745F8">
              <w:rPr>
                <w:rFonts w:ascii="Times New Roman" w:eastAsia="Times New Roman" w:hAnsi="Times New Roman"/>
                <w:sz w:val="20"/>
                <w:szCs w:val="20"/>
              </w:rPr>
              <w:t>подпрограмм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</w:p>
        </w:tc>
      </w:tr>
      <w:tr w:rsidR="0099182C" w:rsidRPr="0054275D" w:rsidTr="007C2891">
        <w:tc>
          <w:tcPr>
            <w:tcW w:w="3085" w:type="dxa"/>
            <w:shd w:val="clear" w:color="auto" w:fill="auto"/>
            <w:vAlign w:val="center"/>
          </w:tcPr>
          <w:p w:rsidR="0099182C" w:rsidRPr="00BB67D8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7D8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</w:p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объема жилищного фонда, признанного непригодным для проживания</w:t>
            </w:r>
          </w:p>
          <w:p w:rsidR="0099182C" w:rsidRPr="00BB67D8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182C" w:rsidRPr="00BB67D8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</w:t>
            </w:r>
          </w:p>
        </w:tc>
        <w:tc>
          <w:tcPr>
            <w:tcW w:w="3402" w:type="dxa"/>
            <w:vAlign w:val="center"/>
          </w:tcPr>
          <w:p w:rsidR="0099182C" w:rsidRPr="000D0D53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D0D53">
              <w:rPr>
                <w:rFonts w:ascii="Times New Roman" w:hAnsi="Times New Roman"/>
                <w:color w:val="FF0000"/>
                <w:sz w:val="20"/>
                <w:szCs w:val="20"/>
              </w:rPr>
              <w:t>1860,10</w:t>
            </w:r>
          </w:p>
        </w:tc>
        <w:tc>
          <w:tcPr>
            <w:tcW w:w="1276" w:type="dxa"/>
            <w:vAlign w:val="center"/>
          </w:tcPr>
          <w:p w:rsidR="0099182C" w:rsidRPr="000D0D53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D0D53">
              <w:rPr>
                <w:rFonts w:ascii="Times New Roman" w:hAnsi="Times New Roman"/>
                <w:color w:val="FF0000"/>
                <w:sz w:val="20"/>
                <w:szCs w:val="20"/>
              </w:rPr>
              <w:t>1860,10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D8">
              <w:rPr>
                <w:rFonts w:ascii="Times New Roman" w:eastAsia="Times New Roman" w:hAnsi="Times New Roman"/>
                <w:sz w:val="20"/>
                <w:szCs w:val="20"/>
              </w:rPr>
              <w:t xml:space="preserve">Прогнозное значение данного показателя  отражает 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>количество ликвидированного аварийного жилищного фонда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3D78">
              <w:rPr>
                <w:rFonts w:ascii="Times New Roman" w:hAnsi="Times New Roman"/>
                <w:sz w:val="20"/>
                <w:szCs w:val="20"/>
              </w:rPr>
              <w:t>ж/д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разъезда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Чеславка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Кусинского городского поселения</w:t>
            </w:r>
          </w:p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 xml:space="preserve">Единица измерения данного показателя </w:t>
            </w:r>
            <w:proofErr w:type="gramStart"/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>–к</w:t>
            </w:r>
            <w:proofErr w:type="gramEnd"/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>вадратные метры</w:t>
            </w:r>
          </w:p>
        </w:tc>
        <w:tc>
          <w:tcPr>
            <w:tcW w:w="2125" w:type="dxa"/>
          </w:tcPr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Годовой отчет о реализации муниципальной </w:t>
            </w:r>
            <w:r w:rsidR="00A745F8">
              <w:rPr>
                <w:rFonts w:ascii="Times New Roman" w:eastAsia="Times New Roman" w:hAnsi="Times New Roman"/>
                <w:sz w:val="20"/>
                <w:szCs w:val="20"/>
              </w:rPr>
              <w:t>подпрограмм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</w:p>
        </w:tc>
      </w:tr>
    </w:tbl>
    <w:p w:rsidR="0099182C" w:rsidRDefault="0099182C" w:rsidP="007C2891">
      <w:pPr>
        <w:spacing w:after="0"/>
      </w:pPr>
    </w:p>
    <w:p w:rsidR="008B4A81" w:rsidRPr="004352EB" w:rsidRDefault="008B4A81" w:rsidP="007C289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8B4A81" w:rsidRPr="004352EB" w:rsidSect="0032188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0DE6"/>
    <w:multiLevelType w:val="hybridMultilevel"/>
    <w:tmpl w:val="019867CE"/>
    <w:lvl w:ilvl="0" w:tplc="F1BA05E8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">
    <w:nsid w:val="7C7A3494"/>
    <w:multiLevelType w:val="hybridMultilevel"/>
    <w:tmpl w:val="C008A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74A0"/>
    <w:rsid w:val="00023E73"/>
    <w:rsid w:val="0002430A"/>
    <w:rsid w:val="00053E6E"/>
    <w:rsid w:val="000B0436"/>
    <w:rsid w:val="000C6FF7"/>
    <w:rsid w:val="00130C2F"/>
    <w:rsid w:val="001534C5"/>
    <w:rsid w:val="001819E6"/>
    <w:rsid w:val="001870CD"/>
    <w:rsid w:val="001B1227"/>
    <w:rsid w:val="002034AA"/>
    <w:rsid w:val="0022020E"/>
    <w:rsid w:val="002336DA"/>
    <w:rsid w:val="002464E0"/>
    <w:rsid w:val="002574A0"/>
    <w:rsid w:val="002A46AE"/>
    <w:rsid w:val="002A684C"/>
    <w:rsid w:val="002C5860"/>
    <w:rsid w:val="00321880"/>
    <w:rsid w:val="00351E7E"/>
    <w:rsid w:val="00383999"/>
    <w:rsid w:val="003B7E6C"/>
    <w:rsid w:val="00406570"/>
    <w:rsid w:val="004352EB"/>
    <w:rsid w:val="0049241F"/>
    <w:rsid w:val="004A4133"/>
    <w:rsid w:val="00570F60"/>
    <w:rsid w:val="0059166B"/>
    <w:rsid w:val="005D3BFB"/>
    <w:rsid w:val="00615D4A"/>
    <w:rsid w:val="00674289"/>
    <w:rsid w:val="006B6985"/>
    <w:rsid w:val="006C06A9"/>
    <w:rsid w:val="006E4C07"/>
    <w:rsid w:val="00704254"/>
    <w:rsid w:val="00722F5E"/>
    <w:rsid w:val="00732C74"/>
    <w:rsid w:val="00754994"/>
    <w:rsid w:val="0077119B"/>
    <w:rsid w:val="007C2891"/>
    <w:rsid w:val="007C5343"/>
    <w:rsid w:val="007D31E1"/>
    <w:rsid w:val="008477B1"/>
    <w:rsid w:val="008627A0"/>
    <w:rsid w:val="00873F40"/>
    <w:rsid w:val="0087669A"/>
    <w:rsid w:val="00877CAA"/>
    <w:rsid w:val="00880B0D"/>
    <w:rsid w:val="008840EE"/>
    <w:rsid w:val="008B4A81"/>
    <w:rsid w:val="008C5F93"/>
    <w:rsid w:val="008E23EA"/>
    <w:rsid w:val="009127EE"/>
    <w:rsid w:val="00921F4B"/>
    <w:rsid w:val="00953F1D"/>
    <w:rsid w:val="00967A3F"/>
    <w:rsid w:val="00977D74"/>
    <w:rsid w:val="0099182C"/>
    <w:rsid w:val="009B1624"/>
    <w:rsid w:val="009B3DE9"/>
    <w:rsid w:val="009D60D7"/>
    <w:rsid w:val="009E77FF"/>
    <w:rsid w:val="00A50904"/>
    <w:rsid w:val="00A51244"/>
    <w:rsid w:val="00A745F8"/>
    <w:rsid w:val="00A93A45"/>
    <w:rsid w:val="00AA4983"/>
    <w:rsid w:val="00AB689B"/>
    <w:rsid w:val="00AD1036"/>
    <w:rsid w:val="00AE7448"/>
    <w:rsid w:val="00B01C6F"/>
    <w:rsid w:val="00B05379"/>
    <w:rsid w:val="00B1398B"/>
    <w:rsid w:val="00B35183"/>
    <w:rsid w:val="00B4107A"/>
    <w:rsid w:val="00B5237C"/>
    <w:rsid w:val="00B737C2"/>
    <w:rsid w:val="00B74C53"/>
    <w:rsid w:val="00B9086A"/>
    <w:rsid w:val="00BB3D78"/>
    <w:rsid w:val="00BB47C0"/>
    <w:rsid w:val="00BD268B"/>
    <w:rsid w:val="00BE0778"/>
    <w:rsid w:val="00BE5200"/>
    <w:rsid w:val="00BE797C"/>
    <w:rsid w:val="00C1494A"/>
    <w:rsid w:val="00C222E7"/>
    <w:rsid w:val="00C61EB7"/>
    <w:rsid w:val="00C720BA"/>
    <w:rsid w:val="00C75657"/>
    <w:rsid w:val="00CC67DF"/>
    <w:rsid w:val="00CF38F6"/>
    <w:rsid w:val="00D350B7"/>
    <w:rsid w:val="00D4471F"/>
    <w:rsid w:val="00D478CD"/>
    <w:rsid w:val="00D54AE2"/>
    <w:rsid w:val="00D66671"/>
    <w:rsid w:val="00DA23CD"/>
    <w:rsid w:val="00E007D6"/>
    <w:rsid w:val="00E113FD"/>
    <w:rsid w:val="00E30605"/>
    <w:rsid w:val="00E70123"/>
    <w:rsid w:val="00EC2DD1"/>
    <w:rsid w:val="00EC4CF9"/>
    <w:rsid w:val="00EE412F"/>
    <w:rsid w:val="00EF4704"/>
    <w:rsid w:val="00EF5446"/>
    <w:rsid w:val="00F22C3B"/>
    <w:rsid w:val="00F56263"/>
    <w:rsid w:val="00FC68B1"/>
    <w:rsid w:val="00FC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0A"/>
  </w:style>
  <w:style w:type="paragraph" w:styleId="1">
    <w:name w:val="heading 1"/>
    <w:basedOn w:val="a"/>
    <w:link w:val="10"/>
    <w:uiPriority w:val="9"/>
    <w:qFormat/>
    <w:rsid w:val="00257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7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7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57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4A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9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3A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3A45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8B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C6F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9918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0A"/>
  </w:style>
  <w:style w:type="paragraph" w:styleId="1">
    <w:name w:val="heading 1"/>
    <w:basedOn w:val="a"/>
    <w:link w:val="10"/>
    <w:uiPriority w:val="9"/>
    <w:qFormat/>
    <w:rsid w:val="00257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7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7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57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4A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9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3A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3A45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8B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945">
          <w:marLeft w:val="171"/>
          <w:marRight w:val="171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270CA782C0E51A35C649E7F414A82B9BE77475425F6593AAF020070C3588FD573BDC0D8946EBD526AC9Q24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39B8EE45AE0A2624ABCA9D50187F6A70FDF124EC45708868410AF6231E96F3380BBB9217739E5FFEpC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D7014BACEE5AE71FEE6F4A0CAB8E3AB3351CA3C52BAEB26539208ECBE7BF3A9E6813C9D9010D2Fv2D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1270CA782C0E51A35C7A93692D1589B1B720495E25F90B65F0595D27QC4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CD7D-74B4-4078-A9A8-7DA4BF29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Asus</cp:lastModifiedBy>
  <cp:revision>10</cp:revision>
  <cp:lastPrinted>2019-08-26T05:16:00Z</cp:lastPrinted>
  <dcterms:created xsi:type="dcterms:W3CDTF">2019-08-14T09:34:00Z</dcterms:created>
  <dcterms:modified xsi:type="dcterms:W3CDTF">2019-08-27T04:02:00Z</dcterms:modified>
</cp:coreProperties>
</file>