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26" w:rsidRPr="00DA6105" w:rsidRDefault="00D34A26" w:rsidP="00D34A26">
      <w:pPr>
        <w:jc w:val="center"/>
        <w:rPr>
          <w:b/>
          <w:sz w:val="28"/>
          <w:szCs w:val="28"/>
        </w:rPr>
      </w:pPr>
      <w:r w:rsidRPr="00DA61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2994660</wp:posOffset>
            </wp:positionH>
            <wp:positionV relativeFrom="paragraph">
              <wp:posOffset>-4445</wp:posOffset>
            </wp:positionV>
            <wp:extent cx="502920" cy="571500"/>
            <wp:effectExtent l="0" t="0" r="0" b="0"/>
            <wp:wrapSquare wrapText="bothSides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A26" w:rsidRPr="00DA6105" w:rsidRDefault="00D34A26" w:rsidP="00D34A26">
      <w:pPr>
        <w:jc w:val="center"/>
        <w:rPr>
          <w:b/>
          <w:sz w:val="28"/>
          <w:szCs w:val="28"/>
        </w:rPr>
      </w:pPr>
    </w:p>
    <w:p w:rsidR="00D34A26" w:rsidRPr="00DA6105" w:rsidRDefault="00D34A26" w:rsidP="00D34A26">
      <w:pPr>
        <w:jc w:val="center"/>
        <w:rPr>
          <w:b/>
          <w:sz w:val="28"/>
          <w:szCs w:val="28"/>
        </w:rPr>
      </w:pPr>
    </w:p>
    <w:p w:rsidR="00D34A26" w:rsidRPr="0044780F" w:rsidRDefault="00D34A26" w:rsidP="00D34A26">
      <w:pPr>
        <w:jc w:val="center"/>
        <w:rPr>
          <w:b/>
          <w:sz w:val="32"/>
          <w:szCs w:val="32"/>
        </w:rPr>
      </w:pPr>
      <w:r w:rsidRPr="0044780F">
        <w:rPr>
          <w:b/>
          <w:sz w:val="32"/>
          <w:szCs w:val="32"/>
        </w:rPr>
        <w:t>СОВЕТ ДЕПУТАТОВ</w:t>
      </w:r>
    </w:p>
    <w:p w:rsidR="00D34A26" w:rsidRPr="0044780F" w:rsidRDefault="00D34A26" w:rsidP="00D34A26">
      <w:pPr>
        <w:jc w:val="center"/>
        <w:rPr>
          <w:b/>
          <w:sz w:val="32"/>
          <w:szCs w:val="32"/>
        </w:rPr>
      </w:pPr>
      <w:r w:rsidRPr="0044780F">
        <w:rPr>
          <w:b/>
          <w:sz w:val="32"/>
          <w:szCs w:val="32"/>
        </w:rPr>
        <w:t>КУСИНСКОГО ГОРОДСКОГО ПОСЕЛЕНИЯ</w:t>
      </w:r>
    </w:p>
    <w:p w:rsidR="00D34A26" w:rsidRPr="0044780F" w:rsidRDefault="00D34A26" w:rsidP="00D34A26">
      <w:pPr>
        <w:jc w:val="center"/>
        <w:rPr>
          <w:b/>
          <w:sz w:val="32"/>
          <w:szCs w:val="32"/>
        </w:rPr>
      </w:pPr>
      <w:r w:rsidRPr="0044780F">
        <w:rPr>
          <w:b/>
          <w:sz w:val="32"/>
          <w:szCs w:val="32"/>
        </w:rPr>
        <w:t>Челябинской области</w:t>
      </w:r>
    </w:p>
    <w:p w:rsidR="00D34A26" w:rsidRPr="0044780F" w:rsidRDefault="00D34A26" w:rsidP="00D34A26">
      <w:pPr>
        <w:jc w:val="center"/>
        <w:rPr>
          <w:b/>
          <w:sz w:val="32"/>
          <w:szCs w:val="32"/>
        </w:rPr>
      </w:pPr>
    </w:p>
    <w:p w:rsidR="00D34A26" w:rsidRPr="0044780F" w:rsidRDefault="00D34A26" w:rsidP="00D34A26">
      <w:pPr>
        <w:jc w:val="center"/>
        <w:rPr>
          <w:b/>
          <w:sz w:val="32"/>
          <w:szCs w:val="32"/>
        </w:rPr>
      </w:pPr>
      <w:r w:rsidRPr="0044780F">
        <w:rPr>
          <w:b/>
          <w:sz w:val="32"/>
          <w:szCs w:val="32"/>
        </w:rPr>
        <w:t>Р Е Ш Е Н И Е</w:t>
      </w:r>
    </w:p>
    <w:p w:rsidR="00D34A26" w:rsidRPr="003E3FB9" w:rsidRDefault="00D34A26" w:rsidP="00D34A26">
      <w:pPr>
        <w:jc w:val="center"/>
        <w:rPr>
          <w:b/>
          <w:sz w:val="34"/>
          <w:szCs w:val="34"/>
        </w:rPr>
      </w:pPr>
    </w:p>
    <w:p w:rsidR="00D34A26" w:rsidRPr="00653D3F" w:rsidRDefault="00D34A26" w:rsidP="00D34A26">
      <w:pPr>
        <w:pStyle w:val="2"/>
        <w:rPr>
          <w:b w:val="0"/>
          <w:i/>
        </w:rPr>
      </w:pPr>
    </w:p>
    <w:p w:rsidR="00D34A26" w:rsidRPr="00653D3F" w:rsidRDefault="00D34A26" w:rsidP="00D34A26">
      <w:pPr>
        <w:pStyle w:val="2"/>
        <w:jc w:val="left"/>
        <w:rPr>
          <w:sz w:val="28"/>
          <w:szCs w:val="28"/>
        </w:rPr>
      </w:pPr>
      <w:r>
        <w:rPr>
          <w:b w:val="0"/>
          <w:sz w:val="28"/>
          <w:szCs w:val="28"/>
          <w:u w:val="single"/>
        </w:rPr>
        <w:t>от 26.04</w:t>
      </w:r>
      <w:r w:rsidRPr="005A0BA6">
        <w:rPr>
          <w:b w:val="0"/>
          <w:sz w:val="28"/>
          <w:szCs w:val="28"/>
          <w:u w:val="single"/>
        </w:rPr>
        <w:t>.20</w:t>
      </w:r>
      <w:r>
        <w:rPr>
          <w:b w:val="0"/>
          <w:sz w:val="28"/>
          <w:szCs w:val="28"/>
          <w:u w:val="single"/>
        </w:rPr>
        <w:t>23</w:t>
      </w:r>
      <w:r w:rsidRPr="005A0BA6">
        <w:rPr>
          <w:b w:val="0"/>
          <w:sz w:val="28"/>
          <w:szCs w:val="28"/>
          <w:u w:val="single"/>
        </w:rPr>
        <w:t xml:space="preserve"> №</w:t>
      </w:r>
      <w:r>
        <w:rPr>
          <w:b w:val="0"/>
          <w:sz w:val="28"/>
          <w:szCs w:val="28"/>
          <w:u w:val="single"/>
        </w:rPr>
        <w:t xml:space="preserve"> 0</w:t>
      </w:r>
      <w:r w:rsidR="00C86F01">
        <w:rPr>
          <w:b w:val="0"/>
          <w:sz w:val="28"/>
          <w:szCs w:val="28"/>
          <w:u w:val="single"/>
        </w:rPr>
        <w:t>9</w:t>
      </w:r>
      <w:r>
        <w:rPr>
          <w:b w:val="0"/>
          <w:sz w:val="28"/>
          <w:szCs w:val="28"/>
        </w:rPr>
        <w:t xml:space="preserve">                                                                                    </w:t>
      </w:r>
      <w:r w:rsidRPr="003E3FB9">
        <w:rPr>
          <w:b w:val="0"/>
          <w:sz w:val="28"/>
          <w:szCs w:val="28"/>
        </w:rPr>
        <w:t xml:space="preserve"> г. Куса</w:t>
      </w:r>
    </w:p>
    <w:p w:rsidR="00D34A26" w:rsidRPr="00B71649" w:rsidRDefault="00D34A26" w:rsidP="00D34A26">
      <w:r w:rsidRPr="00B71649">
        <w:t xml:space="preserve">      </w:t>
      </w:r>
    </w:p>
    <w:p w:rsidR="00D34A26" w:rsidRPr="00F864B0" w:rsidRDefault="00D34A26" w:rsidP="00D34A26">
      <w:pPr>
        <w:rPr>
          <w:sz w:val="22"/>
          <w:szCs w:val="22"/>
        </w:rPr>
      </w:pPr>
    </w:p>
    <w:p w:rsidR="00F5163F" w:rsidRPr="00F5163F" w:rsidRDefault="00F5163F" w:rsidP="00F5163F">
      <w:pPr>
        <w:rPr>
          <w:rFonts w:cs="Times New Roman"/>
          <w:b/>
          <w:szCs w:val="24"/>
        </w:rPr>
      </w:pPr>
    </w:p>
    <w:p w:rsidR="00F5163F" w:rsidRPr="00F5163F" w:rsidRDefault="00F5163F" w:rsidP="00D34A26">
      <w:pPr>
        <w:pStyle w:val="21"/>
        <w:spacing w:line="240" w:lineRule="auto"/>
        <w:ind w:right="3968" w:firstLine="0"/>
        <w:rPr>
          <w:rFonts w:cs="Times New Roman"/>
          <w:szCs w:val="24"/>
        </w:rPr>
      </w:pPr>
      <w:r w:rsidRPr="001208CD">
        <w:rPr>
          <w:rFonts w:cs="Times New Roman"/>
          <w:sz w:val="28"/>
          <w:szCs w:val="28"/>
        </w:rPr>
        <w:t xml:space="preserve">Об утверждении Положения о порядке деятельности органов местного самоуправления по правовому просвещению и правовому информированию на территории </w:t>
      </w:r>
      <w:r w:rsidR="00D34A26">
        <w:rPr>
          <w:rFonts w:cs="Times New Roman"/>
          <w:sz w:val="28"/>
          <w:szCs w:val="28"/>
        </w:rPr>
        <w:t>Кусинского городского поселения</w:t>
      </w:r>
    </w:p>
    <w:p w:rsidR="00F5163F" w:rsidRPr="00F5163F" w:rsidRDefault="00F5163F" w:rsidP="00F5163F">
      <w:pPr>
        <w:ind w:right="-2"/>
        <w:jc w:val="both"/>
        <w:rPr>
          <w:rFonts w:cs="Times New Roman"/>
          <w:szCs w:val="24"/>
        </w:rPr>
      </w:pPr>
    </w:p>
    <w:p w:rsidR="00F5163F" w:rsidRPr="00F5163F" w:rsidRDefault="00F5163F" w:rsidP="00F5163F">
      <w:pPr>
        <w:tabs>
          <w:tab w:val="left" w:pos="8175"/>
        </w:tabs>
        <w:ind w:right="-186"/>
        <w:rPr>
          <w:rFonts w:cs="Times New Roman"/>
          <w:b/>
          <w:sz w:val="23"/>
          <w:szCs w:val="23"/>
        </w:rPr>
      </w:pPr>
    </w:p>
    <w:p w:rsidR="00DD43CE" w:rsidRPr="00DD43CE" w:rsidRDefault="00F5163F" w:rsidP="00F5163F">
      <w:pPr>
        <w:pStyle w:val="3"/>
        <w:shd w:val="clear" w:color="auto" w:fill="auto"/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DD43CE" w:rsidRPr="00DD43CE">
        <w:rPr>
          <w:rFonts w:ascii="Times New Roman" w:hAnsi="Times New Roman" w:cs="Times New Roman"/>
          <w:sz w:val="28"/>
          <w:szCs w:val="28"/>
        </w:rPr>
        <w:t>и</w:t>
      </w:r>
      <w:r w:rsidRPr="00DD43C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D43CE" w:rsidRPr="00DD43CE">
        <w:rPr>
          <w:rFonts w:ascii="Times New Roman" w:hAnsi="Times New Roman" w:cs="Times New Roman"/>
          <w:sz w:val="28"/>
          <w:szCs w:val="28"/>
        </w:rPr>
        <w:t>ами</w:t>
      </w:r>
      <w:r w:rsidRPr="00DD43CE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Уставом </w:t>
      </w:r>
      <w:r w:rsidR="00D34A26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DD43CE">
        <w:rPr>
          <w:rFonts w:ascii="Times New Roman" w:hAnsi="Times New Roman" w:cs="Times New Roman"/>
          <w:sz w:val="28"/>
          <w:szCs w:val="28"/>
        </w:rPr>
        <w:t>»,</w:t>
      </w:r>
      <w:r w:rsidR="00EB5CCB">
        <w:rPr>
          <w:rFonts w:ascii="Times New Roman" w:hAnsi="Times New Roman" w:cs="Times New Roman"/>
          <w:sz w:val="28"/>
          <w:szCs w:val="28"/>
        </w:rPr>
        <w:t xml:space="preserve"> </w:t>
      </w:r>
      <w:r w:rsidR="00DD43CE" w:rsidRPr="00DD43C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D34A26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</w:p>
    <w:p w:rsidR="00F5163F" w:rsidRPr="00DD43CE" w:rsidRDefault="00D34A26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  <w:r w:rsidR="00F5163F" w:rsidRPr="00DD43CE">
        <w:rPr>
          <w:rFonts w:ascii="Times New Roman" w:hAnsi="Times New Roman" w:cs="Times New Roman"/>
          <w:sz w:val="28"/>
          <w:szCs w:val="28"/>
        </w:rPr>
        <w:tab/>
      </w:r>
    </w:p>
    <w:p w:rsidR="00F5163F" w:rsidRPr="00DD43CE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  <w:t xml:space="preserve">1.Утвердить Положение о порядке деятельности органов местного самоуправления по правовому просвещению и правовому информированию на территории </w:t>
      </w:r>
      <w:r w:rsidR="00D34A26">
        <w:rPr>
          <w:rFonts w:ascii="Times New Roman" w:hAnsi="Times New Roman" w:cs="Times New Roman"/>
          <w:sz w:val="28"/>
          <w:szCs w:val="28"/>
        </w:rPr>
        <w:t>Кусинского городского поселения.</w:t>
      </w:r>
    </w:p>
    <w:p w:rsidR="00F5163F" w:rsidRPr="00DD43CE" w:rsidRDefault="00F5163F" w:rsidP="00F5163F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DD43CE">
        <w:rPr>
          <w:rFonts w:ascii="Times New Roman" w:hAnsi="Times New Roman" w:cs="Times New Roman"/>
          <w:sz w:val="28"/>
          <w:szCs w:val="28"/>
        </w:rPr>
        <w:tab/>
        <w:t xml:space="preserve">2. Настоящее решение вступает в силу после </w:t>
      </w:r>
      <w:r w:rsidR="00D34A26">
        <w:rPr>
          <w:rFonts w:ascii="Times New Roman" w:hAnsi="Times New Roman" w:cs="Times New Roman"/>
          <w:sz w:val="28"/>
          <w:szCs w:val="28"/>
        </w:rPr>
        <w:t>его официального опубликования на официальном сайте Кусинского городского поселения.</w:t>
      </w:r>
    </w:p>
    <w:p w:rsidR="00F5163F" w:rsidRDefault="00F5163F" w:rsidP="00F5163F">
      <w:pPr>
        <w:tabs>
          <w:tab w:val="left" w:pos="8175"/>
        </w:tabs>
        <w:ind w:right="-186"/>
        <w:rPr>
          <w:rFonts w:cs="Times New Roman"/>
          <w:b/>
          <w:sz w:val="23"/>
          <w:szCs w:val="23"/>
        </w:rPr>
      </w:pPr>
    </w:p>
    <w:p w:rsidR="0044780F" w:rsidRPr="00DD43CE" w:rsidRDefault="0044780F" w:rsidP="00F5163F">
      <w:pPr>
        <w:tabs>
          <w:tab w:val="left" w:pos="8175"/>
        </w:tabs>
        <w:ind w:right="-186"/>
        <w:rPr>
          <w:rFonts w:cs="Times New Roman"/>
          <w:b/>
          <w:sz w:val="23"/>
          <w:szCs w:val="23"/>
        </w:rPr>
      </w:pPr>
    </w:p>
    <w:p w:rsidR="00F5163F" w:rsidRPr="00DD43CE" w:rsidRDefault="00F5163F" w:rsidP="00F5163F">
      <w:pPr>
        <w:tabs>
          <w:tab w:val="left" w:pos="8175"/>
        </w:tabs>
        <w:ind w:right="-186"/>
        <w:rPr>
          <w:rFonts w:cs="Times New Roman"/>
          <w:b/>
          <w:szCs w:val="23"/>
        </w:rPr>
      </w:pPr>
    </w:p>
    <w:p w:rsidR="00D34A26" w:rsidRPr="00AA4B1B" w:rsidRDefault="00D34A26" w:rsidP="00D34A26">
      <w:pPr>
        <w:rPr>
          <w:sz w:val="28"/>
          <w:szCs w:val="28"/>
        </w:rPr>
      </w:pPr>
      <w:r w:rsidRPr="00AA4B1B">
        <w:rPr>
          <w:sz w:val="28"/>
          <w:szCs w:val="28"/>
        </w:rPr>
        <w:t xml:space="preserve">Председатель Совета депутатов  </w:t>
      </w:r>
    </w:p>
    <w:p w:rsidR="00F5163F" w:rsidRDefault="00D34A26" w:rsidP="00D34A26">
      <w:pPr>
        <w:jc w:val="both"/>
        <w:rPr>
          <w:rFonts w:cs="Times New Roman"/>
          <w:b/>
          <w:szCs w:val="23"/>
        </w:rPr>
      </w:pPr>
      <w:r w:rsidRPr="00AA4B1B">
        <w:rPr>
          <w:sz w:val="28"/>
          <w:szCs w:val="28"/>
        </w:rPr>
        <w:t xml:space="preserve">Кусинского городского поселения    </w:t>
      </w:r>
      <w:r>
        <w:rPr>
          <w:sz w:val="28"/>
          <w:szCs w:val="28"/>
        </w:rPr>
        <w:t xml:space="preserve">                                                   О.С. Чарина</w:t>
      </w:r>
    </w:p>
    <w:p w:rsidR="00D34A26" w:rsidRDefault="00D34A26" w:rsidP="00F5163F">
      <w:pPr>
        <w:jc w:val="both"/>
        <w:rPr>
          <w:rFonts w:cs="Times New Roman"/>
          <w:b/>
          <w:szCs w:val="23"/>
        </w:rPr>
      </w:pPr>
    </w:p>
    <w:p w:rsidR="00D34A26" w:rsidRDefault="00D34A26" w:rsidP="00F5163F">
      <w:pPr>
        <w:jc w:val="both"/>
        <w:rPr>
          <w:rFonts w:cs="Times New Roman"/>
          <w:b/>
          <w:szCs w:val="23"/>
        </w:rPr>
      </w:pPr>
    </w:p>
    <w:p w:rsidR="00D34A26" w:rsidRDefault="00D34A26" w:rsidP="00F5163F">
      <w:pPr>
        <w:jc w:val="both"/>
        <w:rPr>
          <w:rFonts w:cs="Times New Roman"/>
          <w:b/>
          <w:szCs w:val="23"/>
        </w:rPr>
      </w:pPr>
    </w:p>
    <w:p w:rsidR="00D34A26" w:rsidRDefault="00D34A26" w:rsidP="00F5163F">
      <w:pPr>
        <w:jc w:val="both"/>
        <w:rPr>
          <w:rFonts w:cs="Times New Roman"/>
          <w:b/>
          <w:szCs w:val="23"/>
        </w:rPr>
      </w:pPr>
    </w:p>
    <w:p w:rsidR="00D34A26" w:rsidRDefault="00D34A26" w:rsidP="00F5163F">
      <w:pPr>
        <w:jc w:val="both"/>
        <w:rPr>
          <w:rFonts w:cs="Times New Roman"/>
          <w:b/>
          <w:szCs w:val="23"/>
        </w:rPr>
      </w:pPr>
    </w:p>
    <w:p w:rsidR="00D34A26" w:rsidRDefault="00D34A26" w:rsidP="00F5163F">
      <w:pPr>
        <w:jc w:val="both"/>
        <w:rPr>
          <w:rFonts w:cs="Times New Roman"/>
          <w:b/>
          <w:szCs w:val="23"/>
        </w:rPr>
      </w:pPr>
    </w:p>
    <w:p w:rsidR="00D34A26" w:rsidRDefault="00D34A26" w:rsidP="00F5163F">
      <w:pPr>
        <w:jc w:val="both"/>
        <w:rPr>
          <w:rFonts w:cs="Times New Roman"/>
          <w:b/>
          <w:szCs w:val="23"/>
        </w:rPr>
      </w:pPr>
    </w:p>
    <w:p w:rsidR="00D34A26" w:rsidRDefault="00D34A26" w:rsidP="00F5163F">
      <w:pPr>
        <w:jc w:val="both"/>
        <w:rPr>
          <w:rFonts w:cs="Times New Roman"/>
          <w:b/>
          <w:szCs w:val="23"/>
        </w:rPr>
      </w:pPr>
    </w:p>
    <w:p w:rsidR="00D34A26" w:rsidRDefault="00D34A26" w:rsidP="00F5163F">
      <w:pPr>
        <w:jc w:val="both"/>
        <w:rPr>
          <w:rFonts w:cs="Times New Roman"/>
          <w:b/>
          <w:szCs w:val="23"/>
        </w:rPr>
      </w:pPr>
    </w:p>
    <w:p w:rsidR="00D34A26" w:rsidRPr="00F5163F" w:rsidRDefault="00D34A26" w:rsidP="00F5163F">
      <w:pPr>
        <w:jc w:val="both"/>
        <w:rPr>
          <w:rFonts w:cs="Times New Roman"/>
          <w:b/>
          <w:szCs w:val="23"/>
        </w:rPr>
      </w:pPr>
    </w:p>
    <w:p w:rsidR="00D34A26" w:rsidRPr="00AA4B1B" w:rsidRDefault="00D34A26" w:rsidP="00D34A26">
      <w:pPr>
        <w:pStyle w:val="stylet1"/>
        <w:spacing w:before="0" w:beforeAutospacing="0" w:after="0" w:afterAutospacing="0"/>
        <w:jc w:val="right"/>
        <w:rPr>
          <w:sz w:val="28"/>
          <w:szCs w:val="28"/>
        </w:rPr>
      </w:pPr>
      <w:r w:rsidRPr="00AA4B1B">
        <w:rPr>
          <w:sz w:val="28"/>
          <w:szCs w:val="28"/>
        </w:rPr>
        <w:t>Приложение</w:t>
      </w:r>
    </w:p>
    <w:p w:rsidR="00D34A26" w:rsidRDefault="00D34A26" w:rsidP="00D34A26">
      <w:pPr>
        <w:pStyle w:val="stylet2"/>
        <w:spacing w:before="0" w:beforeAutospacing="0" w:after="0" w:afterAutospacing="0"/>
        <w:jc w:val="right"/>
        <w:rPr>
          <w:sz w:val="28"/>
          <w:szCs w:val="28"/>
        </w:rPr>
      </w:pPr>
      <w:r w:rsidRPr="00AA4B1B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        к решению Совета депутатов</w:t>
      </w:r>
    </w:p>
    <w:p w:rsidR="00D34A26" w:rsidRPr="00AA4B1B" w:rsidRDefault="00D34A26" w:rsidP="00D34A26">
      <w:pPr>
        <w:pStyle w:val="stylet2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Кусинского городского поселения</w:t>
      </w:r>
    </w:p>
    <w:p w:rsidR="00D34A26" w:rsidRPr="005A0BA6" w:rsidRDefault="00D34A26" w:rsidP="00D34A26">
      <w:pPr>
        <w:pStyle w:val="2"/>
        <w:jc w:val="right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от 26.04.2023 № 0</w:t>
      </w:r>
      <w:r w:rsidR="00C86F01">
        <w:rPr>
          <w:b w:val="0"/>
          <w:sz w:val="28"/>
          <w:szCs w:val="28"/>
          <w:u w:val="single"/>
        </w:rPr>
        <w:t>9</w:t>
      </w:r>
    </w:p>
    <w:p w:rsidR="00F5163F" w:rsidRDefault="00F5163F" w:rsidP="00F5163F">
      <w:pPr>
        <w:rPr>
          <w:rFonts w:cs="Times New Roman"/>
          <w:b/>
          <w:bCs/>
          <w:szCs w:val="24"/>
        </w:rPr>
      </w:pPr>
    </w:p>
    <w:p w:rsidR="00D34A26" w:rsidRDefault="00D34A26" w:rsidP="00F5163F">
      <w:pPr>
        <w:rPr>
          <w:rFonts w:cs="Times New Roman"/>
          <w:b/>
          <w:bCs/>
          <w:szCs w:val="24"/>
        </w:rPr>
      </w:pPr>
    </w:p>
    <w:p w:rsidR="00D34A26" w:rsidRDefault="00D34A26" w:rsidP="00F5163F">
      <w:pPr>
        <w:rPr>
          <w:rFonts w:cs="Times New Roman"/>
          <w:b/>
          <w:bCs/>
          <w:szCs w:val="24"/>
        </w:rPr>
      </w:pPr>
    </w:p>
    <w:p w:rsidR="00D34A26" w:rsidRPr="0075204D" w:rsidRDefault="00D34A26" w:rsidP="0075204D">
      <w:pPr>
        <w:rPr>
          <w:rFonts w:cs="Times New Roman"/>
          <w:bCs/>
          <w:szCs w:val="24"/>
        </w:rPr>
      </w:pPr>
    </w:p>
    <w:p w:rsidR="00F5163F" w:rsidRPr="0075204D" w:rsidRDefault="00F5163F" w:rsidP="0075204D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F5163F" w:rsidRPr="0075204D" w:rsidRDefault="00F5163F" w:rsidP="0075204D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 xml:space="preserve">о порядке деятельности органов местного самоуправления по правовому просвещению и правовому информированию на территории </w:t>
      </w:r>
      <w:r w:rsidR="00D34A26" w:rsidRPr="0075204D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</w:p>
    <w:p w:rsidR="00F5163F" w:rsidRPr="0075204D" w:rsidRDefault="00F5163F" w:rsidP="0075204D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</w:rPr>
      </w:pPr>
    </w:p>
    <w:p w:rsidR="00F5163F" w:rsidRPr="0075204D" w:rsidRDefault="00F5163F" w:rsidP="0075204D">
      <w:pPr>
        <w:pStyle w:val="40"/>
        <w:shd w:val="clear" w:color="auto" w:fill="auto"/>
        <w:spacing w:before="0" w:after="0" w:line="240" w:lineRule="auto"/>
        <w:ind w:left="20" w:firstLine="580"/>
        <w:jc w:val="center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>Статья 1. Общие положения.</w:t>
      </w:r>
    </w:p>
    <w:p w:rsidR="00F5163F" w:rsidRPr="0075204D" w:rsidRDefault="00F5163F" w:rsidP="0075204D">
      <w:pPr>
        <w:pStyle w:val="3"/>
        <w:numPr>
          <w:ilvl w:val="1"/>
          <w:numId w:val="1"/>
        </w:numPr>
        <w:shd w:val="clear" w:color="auto" w:fill="auto"/>
        <w:tabs>
          <w:tab w:val="left" w:pos="862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 xml:space="preserve">Для целей реализации настоящего Положения о порядке деятельности органов местного самоуправления по правовому просвещению и правовому информированию на территории </w:t>
      </w:r>
      <w:r w:rsidR="00D34A26" w:rsidRPr="0075204D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75204D">
        <w:rPr>
          <w:rFonts w:ascii="Times New Roman" w:hAnsi="Times New Roman" w:cs="Times New Roman"/>
          <w:sz w:val="28"/>
          <w:szCs w:val="28"/>
        </w:rPr>
        <w:t xml:space="preserve"> (далее - Положение) под правовым просвещением и правовым информированием (далее - правовое просвещение) понимается систематическая деятельность органов местного самоуправления, осуществляемая ими как непосредственно, так и через подведомственные организации и учреждения, по доведению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посягательств, а также по повышению уровня правовой грамотности, развитию правосознания граждан.</w:t>
      </w:r>
    </w:p>
    <w:p w:rsidR="00F5163F" w:rsidRPr="0075204D" w:rsidRDefault="00F5163F" w:rsidP="0075204D">
      <w:pPr>
        <w:pStyle w:val="3"/>
        <w:numPr>
          <w:ilvl w:val="1"/>
          <w:numId w:val="1"/>
        </w:numPr>
        <w:shd w:val="clear" w:color="auto" w:fill="auto"/>
        <w:tabs>
          <w:tab w:val="left" w:pos="881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>Правовое просвещение является неотъемлемой частью деятельности о</w:t>
      </w:r>
      <w:r w:rsidR="00DD43CE" w:rsidRPr="0075204D">
        <w:rPr>
          <w:rFonts w:ascii="Times New Roman" w:hAnsi="Times New Roman" w:cs="Times New Roman"/>
          <w:sz w:val="28"/>
          <w:szCs w:val="28"/>
        </w:rPr>
        <w:t xml:space="preserve">рганов местного самоуправления </w:t>
      </w:r>
      <w:r w:rsidR="00D34A26" w:rsidRPr="0075204D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75204D">
        <w:rPr>
          <w:rFonts w:ascii="Times New Roman" w:hAnsi="Times New Roman" w:cs="Times New Roman"/>
          <w:sz w:val="28"/>
          <w:szCs w:val="28"/>
        </w:rPr>
        <w:t xml:space="preserve"> по реализации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Федерации», 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образования.</w:t>
      </w:r>
    </w:p>
    <w:p w:rsidR="00F5163F" w:rsidRPr="0075204D" w:rsidRDefault="00F5163F" w:rsidP="0075204D">
      <w:pPr>
        <w:pStyle w:val="3"/>
        <w:numPr>
          <w:ilvl w:val="1"/>
          <w:numId w:val="1"/>
        </w:numPr>
        <w:shd w:val="clear" w:color="auto" w:fill="auto"/>
        <w:tabs>
          <w:tab w:val="left" w:pos="877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>Реализация настоящего Положения осуществляется, в том числе, путем доступа к информации о деятельности органов местного самоуправления.</w:t>
      </w:r>
    </w:p>
    <w:p w:rsidR="00F5163F" w:rsidRPr="0075204D" w:rsidRDefault="00F5163F" w:rsidP="0075204D">
      <w:pPr>
        <w:pStyle w:val="3"/>
        <w:numPr>
          <w:ilvl w:val="1"/>
          <w:numId w:val="1"/>
        </w:numPr>
        <w:shd w:val="clear" w:color="auto" w:fill="auto"/>
        <w:tabs>
          <w:tab w:val="left" w:pos="884"/>
        </w:tabs>
        <w:spacing w:after="0" w:line="240" w:lineRule="auto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>Основными задачами правового просвещения являются:</w:t>
      </w:r>
    </w:p>
    <w:p w:rsidR="00F5163F" w:rsidRPr="0075204D" w:rsidRDefault="00F5163F" w:rsidP="0075204D">
      <w:pPr>
        <w:pStyle w:val="3"/>
        <w:shd w:val="clear" w:color="auto" w:fill="auto"/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>- содействие гражданам в реализации и защите их прав, свобод и законных интересов, в том числе, путем доведения до их сведения информации о принятии, изменении либо отмене нормативных правовых актов, а также информации об их содержании, порядке и практики их применения;</w:t>
      </w:r>
    </w:p>
    <w:p w:rsidR="00F5163F" w:rsidRPr="0075204D" w:rsidRDefault="00F5163F" w:rsidP="0075204D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>создание условий, обеспечивающих развитие правовой грамотности и правосознания граждан, повышение уровня их правовой культуры;</w:t>
      </w:r>
    </w:p>
    <w:p w:rsidR="00F5163F" w:rsidRPr="0075204D" w:rsidRDefault="00F5163F" w:rsidP="0075204D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>профилактика правонарушений и преступлений, выражающаяся, в том числе, в воспитательном воздействии в целях недопущения совершения правонарушений или антиобщественного поведения и формировании стремления к законопослушанию как основной модели социального поведения;</w:t>
      </w:r>
    </w:p>
    <w:p w:rsidR="00F5163F" w:rsidRPr="0075204D" w:rsidRDefault="00F5163F" w:rsidP="0075204D">
      <w:pPr>
        <w:pStyle w:val="3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lastRenderedPageBreak/>
        <w:t>обеспечение взаимодействия органов местного самоуправления и подведомственных им организаций и учреждений, гражданами, а также с иными субъектами профилактики правонарушений для целей правового просвещения.</w:t>
      </w:r>
    </w:p>
    <w:p w:rsidR="00F5163F" w:rsidRPr="0075204D" w:rsidRDefault="00F5163F" w:rsidP="0075204D">
      <w:pPr>
        <w:pStyle w:val="3"/>
        <w:shd w:val="clear" w:color="auto" w:fill="auto"/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>5. Правовое просвещение осуществляется исходя из следующих принципов:</w:t>
      </w:r>
    </w:p>
    <w:p w:rsidR="00F5163F" w:rsidRPr="0075204D" w:rsidRDefault="00F5163F" w:rsidP="0075204D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>признание права на личностное образование и развитие в качестве одного из фундаментальных прав человека;</w:t>
      </w:r>
    </w:p>
    <w:p w:rsidR="00F5163F" w:rsidRPr="0075204D" w:rsidRDefault="00F5163F" w:rsidP="0075204D">
      <w:pPr>
        <w:pStyle w:val="3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>пропаганда общечеловеческих ценностей и гуманизма;</w:t>
      </w:r>
    </w:p>
    <w:p w:rsidR="00F5163F" w:rsidRPr="0075204D" w:rsidRDefault="00F5163F" w:rsidP="0075204D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>недопустимость пропаганды войны, этнических и религиозных распрей, насилия и жестокости;</w:t>
      </w:r>
    </w:p>
    <w:p w:rsidR="00F5163F" w:rsidRPr="0075204D" w:rsidRDefault="00F5163F" w:rsidP="0075204D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>максимально широкая доступность мероприятий по правовому просвещению всем категориям населения;</w:t>
      </w:r>
    </w:p>
    <w:p w:rsidR="00F5163F" w:rsidRPr="0075204D" w:rsidRDefault="00F5163F" w:rsidP="0075204D">
      <w:pPr>
        <w:pStyle w:val="3"/>
        <w:numPr>
          <w:ilvl w:val="0"/>
          <w:numId w:val="2"/>
        </w:numPr>
        <w:shd w:val="clear" w:color="auto" w:fill="auto"/>
        <w:tabs>
          <w:tab w:val="left" w:pos="738"/>
        </w:tabs>
        <w:spacing w:after="234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>достоверность сообщаемой информации.</w:t>
      </w:r>
    </w:p>
    <w:p w:rsidR="00F5163F" w:rsidRPr="0075204D" w:rsidRDefault="00F5163F" w:rsidP="0075204D">
      <w:pPr>
        <w:pStyle w:val="23"/>
        <w:keepNext/>
        <w:keepLines/>
        <w:shd w:val="clear" w:color="auto" w:fill="auto"/>
        <w:spacing w:before="0" w:line="240" w:lineRule="auto"/>
        <w:ind w:left="20" w:firstLine="5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"/>
      <w:r w:rsidRPr="0075204D">
        <w:rPr>
          <w:rFonts w:ascii="Times New Roman" w:hAnsi="Times New Roman" w:cs="Times New Roman"/>
          <w:sz w:val="28"/>
          <w:szCs w:val="28"/>
        </w:rPr>
        <w:t xml:space="preserve">Статья 2. Полномочия Совета депутатов </w:t>
      </w:r>
      <w:bookmarkStart w:id="1" w:name="bookmark3"/>
      <w:bookmarkEnd w:id="0"/>
      <w:r w:rsidR="0075204D" w:rsidRPr="0075204D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75204D">
        <w:rPr>
          <w:rFonts w:ascii="Times New Roman" w:hAnsi="Times New Roman" w:cs="Times New Roman"/>
          <w:sz w:val="28"/>
          <w:szCs w:val="28"/>
        </w:rPr>
        <w:t xml:space="preserve"> в сфере правового просвещения.</w:t>
      </w:r>
      <w:bookmarkEnd w:id="1"/>
    </w:p>
    <w:p w:rsidR="00F5163F" w:rsidRPr="0075204D" w:rsidRDefault="00F5163F" w:rsidP="0075204D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 xml:space="preserve">К полномочиям Совета депутатов </w:t>
      </w:r>
      <w:r w:rsidR="0075204D" w:rsidRPr="0075204D"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</w:t>
      </w:r>
      <w:r w:rsidRPr="0075204D">
        <w:rPr>
          <w:rFonts w:ascii="Times New Roman" w:hAnsi="Times New Roman" w:cs="Times New Roman"/>
          <w:sz w:val="28"/>
          <w:szCs w:val="28"/>
        </w:rPr>
        <w:t>в сфере правового просвещения относится:</w:t>
      </w:r>
    </w:p>
    <w:p w:rsidR="00F5163F" w:rsidRPr="0075204D" w:rsidRDefault="00F5163F" w:rsidP="0075204D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>принятие правовых актов в форме решений и постановлений, осуществление контроля их исполнения;</w:t>
      </w:r>
    </w:p>
    <w:p w:rsidR="00F5163F" w:rsidRPr="0075204D" w:rsidRDefault="00F5163F" w:rsidP="0075204D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>взаимодействие с субъектами профилактики, общественными организациями, средствами массовой информации;</w:t>
      </w:r>
    </w:p>
    <w:p w:rsidR="00F5163F" w:rsidRPr="0075204D" w:rsidRDefault="00F5163F" w:rsidP="0075204D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F5163F" w:rsidRPr="0075204D" w:rsidRDefault="00F5163F" w:rsidP="0075204D">
      <w:pPr>
        <w:pStyle w:val="23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bookmarkStart w:id="2" w:name="bookmark4"/>
    </w:p>
    <w:p w:rsidR="00F5163F" w:rsidRPr="0075204D" w:rsidRDefault="00F5163F" w:rsidP="0075204D">
      <w:pPr>
        <w:pStyle w:val="23"/>
        <w:keepNext/>
        <w:keepLines/>
        <w:shd w:val="clear" w:color="auto" w:fill="auto"/>
        <w:spacing w:before="0" w:line="240" w:lineRule="auto"/>
        <w:ind w:left="20" w:firstLine="560"/>
        <w:jc w:val="center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 xml:space="preserve">Статья 3. Полномочия Главы </w:t>
      </w:r>
      <w:r w:rsidR="00374646" w:rsidRPr="007520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bookmarkStart w:id="3" w:name="bookmark5"/>
      <w:bookmarkEnd w:id="2"/>
      <w:r w:rsidR="0075204D" w:rsidRPr="0075204D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75204D">
        <w:rPr>
          <w:rFonts w:ascii="Times New Roman" w:hAnsi="Times New Roman" w:cs="Times New Roman"/>
          <w:sz w:val="28"/>
          <w:szCs w:val="28"/>
        </w:rPr>
        <w:t xml:space="preserve"> в сфере</w:t>
      </w:r>
      <w:bookmarkEnd w:id="3"/>
      <w:r w:rsidRPr="0075204D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bookmark6"/>
      <w:r w:rsidRPr="0075204D">
        <w:rPr>
          <w:rFonts w:ascii="Times New Roman" w:hAnsi="Times New Roman" w:cs="Times New Roman"/>
          <w:sz w:val="28"/>
          <w:szCs w:val="28"/>
        </w:rPr>
        <w:t>правового просвещения.</w:t>
      </w:r>
      <w:bookmarkEnd w:id="4"/>
    </w:p>
    <w:p w:rsidR="00F5163F" w:rsidRPr="0075204D" w:rsidRDefault="00F5163F" w:rsidP="0075204D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 xml:space="preserve">К полномочиям Главы </w:t>
      </w:r>
      <w:r w:rsidR="00374646" w:rsidRPr="0075204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5204D" w:rsidRPr="0075204D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75204D">
        <w:rPr>
          <w:rFonts w:ascii="Times New Roman" w:hAnsi="Times New Roman" w:cs="Times New Roman"/>
          <w:sz w:val="28"/>
          <w:szCs w:val="28"/>
        </w:rPr>
        <w:t xml:space="preserve"> в сфере правового просвещения относится:</w:t>
      </w:r>
    </w:p>
    <w:p w:rsidR="00F5163F" w:rsidRPr="0075204D" w:rsidRDefault="00F5163F" w:rsidP="0075204D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>издание правовых актов в форме постановлений и распоряжений, осуществление контроля их исполнения;</w:t>
      </w:r>
    </w:p>
    <w:p w:rsidR="00F5163F" w:rsidRPr="0075204D" w:rsidRDefault="00F5163F" w:rsidP="0075204D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>руководство деятельностью администрации, определение ее должностных лиц, ответственных за планирование и проведение мероприятий по правовому просвещению в рамках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</w:p>
    <w:p w:rsidR="00F5163F" w:rsidRPr="0075204D" w:rsidRDefault="00F5163F" w:rsidP="0075204D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>организация взаимодействия местной администрации с субъектами профилактики, общественными организациями, средствами массовой информации;</w:t>
      </w:r>
    </w:p>
    <w:p w:rsidR="00F5163F" w:rsidRPr="0075204D" w:rsidRDefault="00F5163F" w:rsidP="0075204D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>принятие решения (при необходимости) о создании совещательных органов и рабочих групп, утверждение положения об их деятельности и персонального состава;</w:t>
      </w:r>
    </w:p>
    <w:p w:rsidR="00F5163F" w:rsidRPr="0075204D" w:rsidRDefault="00F5163F" w:rsidP="0075204D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>принятие мер, направленных на повышение правовой грамотности муниципальных служащих;</w:t>
      </w:r>
    </w:p>
    <w:p w:rsidR="00F5163F" w:rsidRPr="0075204D" w:rsidRDefault="00F5163F" w:rsidP="0075204D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lastRenderedPageBreak/>
        <w:t>осуществление иных полномочий в соответствии с действующим законодательством.</w:t>
      </w:r>
    </w:p>
    <w:p w:rsidR="00F5163F" w:rsidRPr="0075204D" w:rsidRDefault="00F5163F" w:rsidP="0075204D">
      <w:pPr>
        <w:pStyle w:val="23"/>
        <w:keepNext/>
        <w:keepLines/>
        <w:shd w:val="clear" w:color="auto" w:fill="auto"/>
        <w:spacing w:before="0" w:line="240" w:lineRule="auto"/>
        <w:ind w:left="20" w:firstLine="560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bookmark7"/>
      <w:r w:rsidRPr="0075204D">
        <w:rPr>
          <w:rFonts w:ascii="Times New Roman" w:hAnsi="Times New Roman" w:cs="Times New Roman"/>
          <w:sz w:val="28"/>
          <w:szCs w:val="28"/>
        </w:rPr>
        <w:t xml:space="preserve">Статья 4. Полномочия администрации </w:t>
      </w:r>
      <w:bookmarkStart w:id="6" w:name="bookmark8"/>
      <w:bookmarkEnd w:id="5"/>
      <w:r w:rsidR="0075204D" w:rsidRPr="0075204D"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</w:t>
      </w:r>
      <w:r w:rsidRPr="0075204D">
        <w:rPr>
          <w:rFonts w:ascii="Times New Roman" w:hAnsi="Times New Roman" w:cs="Times New Roman"/>
          <w:sz w:val="28"/>
          <w:szCs w:val="28"/>
        </w:rPr>
        <w:t>в сфере</w:t>
      </w:r>
      <w:bookmarkEnd w:id="6"/>
      <w:r w:rsidRPr="0075204D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bookmark9"/>
      <w:r w:rsidRPr="0075204D">
        <w:rPr>
          <w:rFonts w:ascii="Times New Roman" w:hAnsi="Times New Roman" w:cs="Times New Roman"/>
          <w:sz w:val="28"/>
          <w:szCs w:val="28"/>
        </w:rPr>
        <w:t>правового просвещения.</w:t>
      </w:r>
      <w:bookmarkEnd w:id="7"/>
    </w:p>
    <w:p w:rsidR="00F5163F" w:rsidRPr="0075204D" w:rsidRDefault="00F5163F" w:rsidP="0075204D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 xml:space="preserve">К полномочиям администрации </w:t>
      </w:r>
      <w:r w:rsidR="0075204D" w:rsidRPr="0075204D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75204D">
        <w:rPr>
          <w:rFonts w:ascii="Times New Roman" w:hAnsi="Times New Roman" w:cs="Times New Roman"/>
          <w:sz w:val="28"/>
          <w:szCs w:val="28"/>
        </w:rPr>
        <w:t xml:space="preserve"> в сфере правового просвещения относится:</w:t>
      </w:r>
    </w:p>
    <w:p w:rsidR="00F5163F" w:rsidRPr="0075204D" w:rsidRDefault="00F5163F" w:rsidP="0075204D">
      <w:pPr>
        <w:pStyle w:val="3"/>
        <w:numPr>
          <w:ilvl w:val="0"/>
          <w:numId w:val="2"/>
        </w:numPr>
        <w:shd w:val="clear" w:color="auto" w:fill="auto"/>
        <w:tabs>
          <w:tab w:val="left" w:pos="74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>издание правовых актов в форме постановлений и распоряжений, осуществление контроля их исполнения;</w:t>
      </w:r>
    </w:p>
    <w:p w:rsidR="00F5163F" w:rsidRPr="0075204D" w:rsidRDefault="00F5163F" w:rsidP="0075204D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>обеспечение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</w:p>
    <w:p w:rsidR="00F5163F" w:rsidRPr="0075204D" w:rsidRDefault="00F5163F" w:rsidP="0075204D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>взаимодействие с субъектами профилактики, общественными организациями, средствами массовой информации;</w:t>
      </w:r>
    </w:p>
    <w:p w:rsidR="00F5163F" w:rsidRPr="0075204D" w:rsidRDefault="00F5163F" w:rsidP="0075204D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>утверждение муниципальных программ, включающих мероприятия, направленные на правовое просвещение;</w:t>
      </w:r>
    </w:p>
    <w:p w:rsidR="00F5163F" w:rsidRPr="0075204D" w:rsidRDefault="00F5163F" w:rsidP="0075204D">
      <w:pPr>
        <w:pStyle w:val="3"/>
        <w:numPr>
          <w:ilvl w:val="0"/>
          <w:numId w:val="2"/>
        </w:numPr>
        <w:shd w:val="clear" w:color="auto" w:fill="auto"/>
        <w:tabs>
          <w:tab w:val="left" w:pos="97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>организация и проведение мероприятий в форме конкурсов, конференций, семинаров, совещаний, рабочих групп, круглых столов, лекций, выставок, просветительских проектов и иных мероприятий, направленных на развитие правовой грамотности и правосознания граждан, повышение уровня их правовой культуры;</w:t>
      </w:r>
    </w:p>
    <w:p w:rsidR="00F5163F" w:rsidRPr="0075204D" w:rsidRDefault="00F5163F" w:rsidP="0075204D">
      <w:pPr>
        <w:pStyle w:val="3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>принятие мер, направленных на повышение правовой грамотности муниципальных служащих;</w:t>
      </w:r>
    </w:p>
    <w:p w:rsidR="00F5163F" w:rsidRPr="0075204D" w:rsidRDefault="00F5163F" w:rsidP="0075204D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5204D">
        <w:rPr>
          <w:rFonts w:ascii="Times New Roman" w:hAnsi="Times New Roman" w:cs="Times New Roman"/>
          <w:sz w:val="28"/>
          <w:szCs w:val="28"/>
        </w:rPr>
        <w:t>осуществление иных полномочи</w:t>
      </w:r>
      <w:r w:rsidR="00C049A6" w:rsidRPr="0075204D">
        <w:rPr>
          <w:rFonts w:ascii="Times New Roman" w:hAnsi="Times New Roman" w:cs="Times New Roman"/>
          <w:sz w:val="28"/>
          <w:szCs w:val="28"/>
        </w:rPr>
        <w:t>й</w:t>
      </w:r>
      <w:r w:rsidRPr="0075204D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646F76" w:rsidRDefault="00646F76" w:rsidP="00646F76">
      <w:pPr>
        <w:pStyle w:val="3"/>
        <w:shd w:val="clear" w:color="auto" w:fill="auto"/>
        <w:tabs>
          <w:tab w:val="left" w:pos="758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75204D" w:rsidRDefault="00646F76" w:rsidP="0044780F">
      <w:pPr>
        <w:pStyle w:val="3"/>
        <w:shd w:val="clear" w:color="auto" w:fill="auto"/>
        <w:tabs>
          <w:tab w:val="left" w:pos="758"/>
        </w:tabs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44780F">
        <w:rPr>
          <w:rFonts w:ascii="Times New Roman" w:hAnsi="Times New Roman" w:cs="Times New Roman"/>
          <w:sz w:val="28"/>
          <w:szCs w:val="28"/>
        </w:rPr>
        <w:t>Статья 5.</w:t>
      </w:r>
      <w:r w:rsidR="0044780F">
        <w:rPr>
          <w:rFonts w:ascii="Times New Roman" w:hAnsi="Times New Roman" w:cs="Times New Roman"/>
          <w:sz w:val="28"/>
          <w:szCs w:val="28"/>
        </w:rPr>
        <w:t xml:space="preserve"> </w:t>
      </w:r>
      <w:r w:rsidR="0044780F" w:rsidRPr="0044780F">
        <w:rPr>
          <w:rFonts w:ascii="Times New Roman" w:hAnsi="Times New Roman" w:cs="Times New Roman"/>
          <w:sz w:val="28"/>
          <w:szCs w:val="28"/>
        </w:rPr>
        <w:t>Способы правового просвещения граждан</w:t>
      </w:r>
    </w:p>
    <w:p w:rsidR="0044780F" w:rsidRDefault="0044780F" w:rsidP="0044780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4780F">
        <w:rPr>
          <w:sz w:val="28"/>
          <w:szCs w:val="28"/>
        </w:rPr>
        <w:t>Правовое просвещение граждан может осуществляться субъектами правового просвещения граждан в пределах их компетенции следующими способами:</w:t>
      </w:r>
      <w:r w:rsidRPr="0044780F">
        <w:rPr>
          <w:sz w:val="28"/>
          <w:szCs w:val="28"/>
        </w:rPr>
        <w:br/>
        <w:t>1) организация и проведение конференций, семинаров, лекций, выставок и иных мероприятий, направленных на развитие правовой культуры и правового сознания граждан, а также повышение правовой грамотности граждан н</w:t>
      </w:r>
      <w:r w:rsidR="00C86F01">
        <w:rPr>
          <w:sz w:val="28"/>
          <w:szCs w:val="28"/>
        </w:rPr>
        <w:t>а территории Кусинского </w:t>
      </w:r>
      <w:r w:rsidRPr="0044780F">
        <w:rPr>
          <w:sz w:val="28"/>
          <w:szCs w:val="28"/>
        </w:rPr>
        <w:t>городского</w:t>
      </w:r>
      <w:r w:rsidR="00C86F01">
        <w:rPr>
          <w:sz w:val="28"/>
          <w:szCs w:val="28"/>
        </w:rPr>
        <w:t> </w:t>
      </w:r>
      <w:r>
        <w:rPr>
          <w:sz w:val="28"/>
          <w:szCs w:val="28"/>
        </w:rPr>
        <w:t>поселения</w:t>
      </w:r>
      <w:r w:rsidRPr="0044780F">
        <w:rPr>
          <w:sz w:val="28"/>
          <w:szCs w:val="28"/>
        </w:rPr>
        <w:t>;</w:t>
      </w:r>
      <w:r w:rsidRPr="0044780F">
        <w:rPr>
          <w:sz w:val="28"/>
          <w:szCs w:val="28"/>
        </w:rPr>
        <w:br/>
        <w:t>2) размещение материалов по правовому просвещению граждан на официальн</w:t>
      </w:r>
      <w:r>
        <w:rPr>
          <w:sz w:val="28"/>
          <w:szCs w:val="28"/>
        </w:rPr>
        <w:t>ом</w:t>
      </w:r>
      <w:r w:rsidRPr="0044780F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44780F">
        <w:rPr>
          <w:sz w:val="28"/>
          <w:szCs w:val="28"/>
        </w:rPr>
        <w:t xml:space="preserve"> </w:t>
      </w:r>
      <w:r>
        <w:rPr>
          <w:sz w:val="28"/>
          <w:szCs w:val="28"/>
        </w:rPr>
        <w:t>Кусинского городского поселения</w:t>
      </w:r>
      <w:r w:rsidRPr="0044780F">
        <w:rPr>
          <w:sz w:val="28"/>
          <w:szCs w:val="28"/>
        </w:rPr>
        <w:t xml:space="preserve">, </w:t>
      </w:r>
    </w:p>
    <w:p w:rsidR="0044780F" w:rsidRPr="0044780F" w:rsidRDefault="0044780F" w:rsidP="0044780F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4780F">
        <w:rPr>
          <w:sz w:val="28"/>
          <w:szCs w:val="28"/>
        </w:rPr>
        <w:t xml:space="preserve">3) подготовка и распространение информационно-разъяснительных и методических материалов, направленных на правовое просвещение граждан на территории </w:t>
      </w:r>
      <w:r w:rsidR="00C86F01">
        <w:rPr>
          <w:sz w:val="28"/>
          <w:szCs w:val="28"/>
        </w:rPr>
        <w:t>Кусинского городского </w:t>
      </w:r>
      <w:r>
        <w:rPr>
          <w:sz w:val="28"/>
          <w:szCs w:val="28"/>
        </w:rPr>
        <w:t>поселения</w:t>
      </w:r>
      <w:r w:rsidRPr="0044780F">
        <w:rPr>
          <w:sz w:val="28"/>
          <w:szCs w:val="28"/>
        </w:rPr>
        <w:t>;</w:t>
      </w:r>
      <w:r w:rsidRPr="0044780F">
        <w:rPr>
          <w:sz w:val="28"/>
          <w:szCs w:val="28"/>
        </w:rPr>
        <w:br/>
        <w:t>4) размещение в средствах массовой информации материалов с разъяснением законодательства и практики правоприменения, а такж</w:t>
      </w:r>
      <w:r w:rsidR="00C86F01">
        <w:rPr>
          <w:sz w:val="28"/>
          <w:szCs w:val="28"/>
        </w:rPr>
        <w:t>е иных направленных на правовое просвещение </w:t>
      </w:r>
      <w:r w:rsidRPr="0044780F">
        <w:rPr>
          <w:sz w:val="28"/>
          <w:szCs w:val="28"/>
        </w:rPr>
        <w:t>гражд</w:t>
      </w:r>
      <w:r w:rsidR="00C86F01">
        <w:rPr>
          <w:sz w:val="28"/>
          <w:szCs w:val="28"/>
        </w:rPr>
        <w:t>ан </w:t>
      </w:r>
      <w:r w:rsidRPr="0044780F">
        <w:rPr>
          <w:sz w:val="28"/>
          <w:szCs w:val="28"/>
        </w:rPr>
        <w:t>материалов;</w:t>
      </w:r>
      <w:r w:rsidRPr="0044780F">
        <w:rPr>
          <w:sz w:val="28"/>
          <w:szCs w:val="28"/>
        </w:rPr>
        <w:br/>
        <w:t xml:space="preserve">5) размещение информационных стендов и (или) других технических средств аналогичного назначения для ознакомления граждан с информацией, направленной </w:t>
      </w:r>
      <w:r w:rsidRPr="0044780F">
        <w:rPr>
          <w:sz w:val="28"/>
          <w:szCs w:val="28"/>
        </w:rPr>
        <w:lastRenderedPageBreak/>
        <w:t xml:space="preserve">на правовое просвещение граждан на территории </w:t>
      </w:r>
      <w:r>
        <w:rPr>
          <w:sz w:val="28"/>
          <w:szCs w:val="28"/>
        </w:rPr>
        <w:t>Кусинского городского поселения</w:t>
      </w:r>
      <w:r w:rsidRPr="0044780F">
        <w:rPr>
          <w:sz w:val="28"/>
          <w:szCs w:val="28"/>
        </w:rPr>
        <w:t>;</w:t>
      </w:r>
      <w:r w:rsidRPr="0044780F">
        <w:rPr>
          <w:sz w:val="28"/>
          <w:szCs w:val="28"/>
        </w:rPr>
        <w:br/>
        <w:t>6) другими способами, не противоречащими действующ</w:t>
      </w:r>
      <w:r>
        <w:rPr>
          <w:sz w:val="28"/>
          <w:szCs w:val="28"/>
        </w:rPr>
        <w:t xml:space="preserve">ему законодательству </w:t>
      </w:r>
      <w:r w:rsidR="00C86F01">
        <w:rPr>
          <w:sz w:val="28"/>
          <w:szCs w:val="28"/>
        </w:rPr>
        <w:t>Российской </w:t>
      </w:r>
      <w:r w:rsidRPr="0044780F">
        <w:rPr>
          <w:sz w:val="28"/>
          <w:szCs w:val="28"/>
        </w:rPr>
        <w:t>Федерации.</w:t>
      </w:r>
      <w:r w:rsidRPr="0044780F">
        <w:rPr>
          <w:sz w:val="28"/>
          <w:szCs w:val="28"/>
        </w:rPr>
        <w:br/>
      </w:r>
    </w:p>
    <w:p w:rsidR="0044780F" w:rsidRDefault="0044780F" w:rsidP="0044780F">
      <w:pPr>
        <w:pStyle w:val="2"/>
        <w:textAlignment w:val="baseline"/>
        <w:rPr>
          <w:b w:val="0"/>
          <w:sz w:val="28"/>
          <w:szCs w:val="28"/>
        </w:rPr>
      </w:pPr>
      <w:r w:rsidRPr="0044780F">
        <w:rPr>
          <w:sz w:val="28"/>
          <w:szCs w:val="28"/>
        </w:rPr>
        <w:br/>
      </w:r>
      <w:r w:rsidRPr="0044780F">
        <w:rPr>
          <w:b w:val="0"/>
          <w:sz w:val="28"/>
          <w:szCs w:val="28"/>
        </w:rPr>
        <w:t>Статья 6.</w:t>
      </w:r>
    </w:p>
    <w:p w:rsidR="00C86F01" w:rsidRDefault="0044780F" w:rsidP="0044780F">
      <w:pPr>
        <w:pStyle w:val="2"/>
        <w:textAlignment w:val="baseline"/>
        <w:rPr>
          <w:b w:val="0"/>
          <w:sz w:val="28"/>
          <w:szCs w:val="28"/>
        </w:rPr>
      </w:pPr>
      <w:r w:rsidRPr="0044780F">
        <w:rPr>
          <w:b w:val="0"/>
          <w:sz w:val="28"/>
          <w:szCs w:val="28"/>
        </w:rPr>
        <w:t xml:space="preserve"> Формы совершенствования деятельности в сфере</w:t>
      </w:r>
    </w:p>
    <w:p w:rsidR="0044780F" w:rsidRPr="0044780F" w:rsidRDefault="0044780F" w:rsidP="0044780F">
      <w:pPr>
        <w:pStyle w:val="2"/>
        <w:textAlignment w:val="baseline"/>
        <w:rPr>
          <w:b w:val="0"/>
          <w:sz w:val="28"/>
          <w:szCs w:val="28"/>
        </w:rPr>
      </w:pPr>
      <w:r w:rsidRPr="0044780F">
        <w:rPr>
          <w:b w:val="0"/>
          <w:sz w:val="28"/>
          <w:szCs w:val="28"/>
        </w:rPr>
        <w:t xml:space="preserve"> правового просвещения граждан</w:t>
      </w:r>
    </w:p>
    <w:p w:rsidR="0044780F" w:rsidRPr="0044780F" w:rsidRDefault="0044780F" w:rsidP="0044780F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4780F" w:rsidRPr="0044780F" w:rsidRDefault="0044780F" w:rsidP="0044780F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44780F">
        <w:rPr>
          <w:sz w:val="28"/>
          <w:szCs w:val="28"/>
        </w:rPr>
        <w:t>1. Формами совершенствования деятельности в сфере правов</w:t>
      </w:r>
      <w:r>
        <w:rPr>
          <w:sz w:val="28"/>
          <w:szCs w:val="28"/>
        </w:rPr>
        <w:t>ого просвещения граждан</w:t>
      </w:r>
      <w:r w:rsidR="00C86F01">
        <w:rPr>
          <w:sz w:val="28"/>
          <w:szCs w:val="28"/>
        </w:rPr>
        <w:t> </w:t>
      </w:r>
      <w:r w:rsidRPr="0044780F">
        <w:rPr>
          <w:sz w:val="28"/>
          <w:szCs w:val="28"/>
        </w:rPr>
        <w:t>являются:</w:t>
      </w:r>
      <w:r w:rsidRPr="0044780F">
        <w:rPr>
          <w:sz w:val="28"/>
          <w:szCs w:val="28"/>
        </w:rPr>
        <w:br/>
      </w:r>
    </w:p>
    <w:p w:rsidR="0044780F" w:rsidRPr="0044780F" w:rsidRDefault="0044780F" w:rsidP="0044780F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4780F">
        <w:rPr>
          <w:sz w:val="28"/>
          <w:szCs w:val="28"/>
        </w:rPr>
        <w:t xml:space="preserve">1) взаимодействие субъектов правового просвещения граждан с федеральными органами исполнительной власти и их территориальными органами </w:t>
      </w:r>
      <w:r>
        <w:rPr>
          <w:sz w:val="28"/>
          <w:szCs w:val="28"/>
        </w:rPr>
        <w:t>Кусинского городского поселения</w:t>
      </w:r>
      <w:r w:rsidRPr="0044780F">
        <w:rPr>
          <w:sz w:val="28"/>
          <w:szCs w:val="28"/>
        </w:rPr>
        <w:t xml:space="preserve">, государственными органами субъектов Российской Федерации, судебными органами, федеральными государственными образовательными организациями высшего образования, органами местного самоуправления муниципальных образований в </w:t>
      </w:r>
      <w:r w:rsidR="00734E6C">
        <w:rPr>
          <w:sz w:val="28"/>
          <w:szCs w:val="28"/>
        </w:rPr>
        <w:t>Кусинском городском поселении</w:t>
      </w:r>
      <w:r w:rsidRPr="0044780F">
        <w:rPr>
          <w:sz w:val="28"/>
          <w:szCs w:val="28"/>
        </w:rPr>
        <w:t>, общественными объединениями и гражданами в целях планирования и реализации меропр</w:t>
      </w:r>
      <w:r w:rsidR="00C86F01">
        <w:rPr>
          <w:sz w:val="28"/>
          <w:szCs w:val="28"/>
        </w:rPr>
        <w:t>иятий по правовому просвещению </w:t>
      </w:r>
      <w:r w:rsidRPr="0044780F">
        <w:rPr>
          <w:sz w:val="28"/>
          <w:szCs w:val="28"/>
        </w:rPr>
        <w:t>граждан;</w:t>
      </w:r>
      <w:r w:rsidRPr="0044780F">
        <w:rPr>
          <w:sz w:val="28"/>
          <w:szCs w:val="28"/>
        </w:rPr>
        <w:br/>
        <w:t xml:space="preserve">2) оказание органами государственной власти </w:t>
      </w:r>
      <w:r w:rsidR="00734E6C">
        <w:rPr>
          <w:sz w:val="28"/>
          <w:szCs w:val="28"/>
        </w:rPr>
        <w:t>Кусинского городского поселения</w:t>
      </w:r>
      <w:r w:rsidR="00734E6C" w:rsidRPr="0044780F">
        <w:rPr>
          <w:sz w:val="28"/>
          <w:szCs w:val="28"/>
        </w:rPr>
        <w:t xml:space="preserve"> </w:t>
      </w:r>
      <w:r w:rsidRPr="0044780F">
        <w:rPr>
          <w:sz w:val="28"/>
          <w:szCs w:val="28"/>
        </w:rPr>
        <w:t>поддержки социально ориентированным некоммерческим организациям при условии осуществления ими в соответствии с учредительными документами деятельности по оказанию юридической помощи на безвозмездной или на льготной основе гражданам и правовому просвещению населен</w:t>
      </w:r>
      <w:r w:rsidR="00C86F01">
        <w:rPr>
          <w:sz w:val="28"/>
          <w:szCs w:val="28"/>
        </w:rPr>
        <w:t>ия, деятельности по защите прав и свобод человека и </w:t>
      </w:r>
      <w:r w:rsidRPr="0044780F">
        <w:rPr>
          <w:sz w:val="28"/>
          <w:szCs w:val="28"/>
        </w:rPr>
        <w:t>гражданина;</w:t>
      </w:r>
      <w:r w:rsidRPr="0044780F">
        <w:rPr>
          <w:sz w:val="28"/>
          <w:szCs w:val="28"/>
        </w:rPr>
        <w:br/>
        <w:t>3) учреждение премий за достижения в сфере правового просвещения граждан;</w:t>
      </w:r>
      <w:r w:rsidRPr="0044780F">
        <w:rPr>
          <w:sz w:val="28"/>
          <w:szCs w:val="28"/>
        </w:rPr>
        <w:br/>
        <w:t>4) иные формы совершенствования деятельности в сфере</w:t>
      </w:r>
      <w:r w:rsidR="00C86F01">
        <w:rPr>
          <w:sz w:val="28"/>
          <w:szCs w:val="28"/>
        </w:rPr>
        <w:t xml:space="preserve"> правового просвещения граждан, не противоречащие действующему </w:t>
      </w:r>
      <w:bookmarkStart w:id="8" w:name="_GoBack"/>
      <w:bookmarkEnd w:id="8"/>
      <w:r w:rsidRPr="0044780F">
        <w:rPr>
          <w:sz w:val="28"/>
          <w:szCs w:val="28"/>
        </w:rPr>
        <w:t>законодательству.</w:t>
      </w:r>
      <w:r w:rsidRPr="0044780F">
        <w:rPr>
          <w:sz w:val="28"/>
          <w:szCs w:val="28"/>
        </w:rPr>
        <w:br/>
        <w:t>2. Формы совершенствования деятельности в сфере правового просвещения граждан, предусмотренные частью 1 настоящей статьи, осуществляются субъектами правового просвещения граждан в пределах их компетенции в соответствии с действующим законодательством.</w:t>
      </w:r>
    </w:p>
    <w:p w:rsidR="0075204D" w:rsidRDefault="0075204D" w:rsidP="0075204D">
      <w:pPr>
        <w:pStyle w:val="3"/>
        <w:shd w:val="clear" w:color="auto" w:fill="auto"/>
        <w:tabs>
          <w:tab w:val="left" w:pos="758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734E6C" w:rsidRDefault="00734E6C" w:rsidP="0075204D">
      <w:pPr>
        <w:pStyle w:val="3"/>
        <w:shd w:val="clear" w:color="auto" w:fill="auto"/>
        <w:tabs>
          <w:tab w:val="left" w:pos="758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734E6C" w:rsidRDefault="00734E6C" w:rsidP="0075204D">
      <w:pPr>
        <w:pStyle w:val="3"/>
        <w:shd w:val="clear" w:color="auto" w:fill="auto"/>
        <w:tabs>
          <w:tab w:val="left" w:pos="758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75204D" w:rsidRDefault="00C86F01" w:rsidP="0075204D">
      <w:pPr>
        <w:pStyle w:val="3"/>
        <w:shd w:val="clear" w:color="auto" w:fill="auto"/>
        <w:tabs>
          <w:tab w:val="left" w:pos="758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 w:rsidR="0075204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F5163F" w:rsidRPr="00F5163F" w:rsidRDefault="0075204D" w:rsidP="0044780F">
      <w:pPr>
        <w:pStyle w:val="3"/>
        <w:shd w:val="clear" w:color="auto" w:fill="auto"/>
        <w:tabs>
          <w:tab w:val="left" w:pos="758"/>
        </w:tabs>
        <w:spacing w:after="0" w:line="240" w:lineRule="auto"/>
        <w:ind w:right="20"/>
        <w:jc w:val="both"/>
        <w:rPr>
          <w:rFonts w:cs="Times New Roman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                                                 </w:t>
      </w:r>
      <w:r w:rsidR="00C86F0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86F01">
        <w:rPr>
          <w:rFonts w:ascii="Times New Roman" w:hAnsi="Times New Roman" w:cs="Times New Roman"/>
          <w:sz w:val="28"/>
          <w:szCs w:val="28"/>
        </w:rPr>
        <w:t>Г.П. Гагарин</w:t>
      </w:r>
    </w:p>
    <w:p w:rsidR="001F1491" w:rsidRPr="00F5163F" w:rsidRDefault="001F1491">
      <w:pPr>
        <w:rPr>
          <w:rFonts w:cs="Times New Roman"/>
        </w:rPr>
      </w:pPr>
    </w:p>
    <w:sectPr w:rsidR="001F1491" w:rsidRPr="00F5163F" w:rsidSect="0075204D">
      <w:headerReference w:type="default" r:id="rId8"/>
      <w:pgSz w:w="11906" w:h="16838"/>
      <w:pgMar w:top="1134" w:right="567" w:bottom="1134" w:left="1134" w:header="284" w:footer="9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839" w:rsidRDefault="00F00839" w:rsidP="004968F9">
      <w:r>
        <w:separator/>
      </w:r>
    </w:p>
  </w:endnote>
  <w:endnote w:type="continuationSeparator" w:id="0">
    <w:p w:rsidR="00F00839" w:rsidRDefault="00F00839" w:rsidP="00496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839" w:rsidRDefault="00F00839" w:rsidP="004968F9">
      <w:r>
        <w:separator/>
      </w:r>
    </w:p>
  </w:footnote>
  <w:footnote w:type="continuationSeparator" w:id="0">
    <w:p w:rsidR="00F00839" w:rsidRDefault="00F00839" w:rsidP="00496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85838"/>
      <w:docPartObj>
        <w:docPartGallery w:val="Page Numbers (Top of Page)"/>
        <w:docPartUnique/>
      </w:docPartObj>
    </w:sdtPr>
    <w:sdtEndPr/>
    <w:sdtContent>
      <w:p w:rsidR="0075204D" w:rsidRDefault="007520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F01">
          <w:rPr>
            <w:noProof/>
          </w:rPr>
          <w:t>5</w:t>
        </w:r>
        <w:r>
          <w:fldChar w:fldCharType="end"/>
        </w:r>
      </w:p>
    </w:sdtContent>
  </w:sdt>
  <w:p w:rsidR="00855D5D" w:rsidRDefault="00F008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51BD5"/>
    <w:multiLevelType w:val="multilevel"/>
    <w:tmpl w:val="0A06E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C03C7D"/>
    <w:multiLevelType w:val="multilevel"/>
    <w:tmpl w:val="AB4634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3B87"/>
    <w:rsid w:val="00090644"/>
    <w:rsid w:val="001208CD"/>
    <w:rsid w:val="001B2F86"/>
    <w:rsid w:val="001F1491"/>
    <w:rsid w:val="002243B0"/>
    <w:rsid w:val="00254716"/>
    <w:rsid w:val="00286AF6"/>
    <w:rsid w:val="00361569"/>
    <w:rsid w:val="00374646"/>
    <w:rsid w:val="003E2731"/>
    <w:rsid w:val="0044780F"/>
    <w:rsid w:val="004968F9"/>
    <w:rsid w:val="004B42BA"/>
    <w:rsid w:val="00531C88"/>
    <w:rsid w:val="005C27E5"/>
    <w:rsid w:val="00646F76"/>
    <w:rsid w:val="00715E43"/>
    <w:rsid w:val="00734E6C"/>
    <w:rsid w:val="0075204D"/>
    <w:rsid w:val="0093259A"/>
    <w:rsid w:val="00A03B87"/>
    <w:rsid w:val="00C049A6"/>
    <w:rsid w:val="00C86F01"/>
    <w:rsid w:val="00CA6797"/>
    <w:rsid w:val="00CD14D3"/>
    <w:rsid w:val="00D34A26"/>
    <w:rsid w:val="00DD43CE"/>
    <w:rsid w:val="00EB5CCB"/>
    <w:rsid w:val="00F00839"/>
    <w:rsid w:val="00F5163F"/>
    <w:rsid w:val="00F8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10CD"/>
  <w15:docId w15:val="{FD4C45F4-458D-49DD-A4D7-B1F65702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63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34A26"/>
    <w:pPr>
      <w:keepNext/>
      <w:suppressAutoHyphens w:val="0"/>
      <w:jc w:val="center"/>
      <w:outlineLvl w:val="1"/>
    </w:pPr>
    <w:rPr>
      <w:rFonts w:cs="Times New Roman"/>
      <w:b/>
      <w:sz w:val="40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5163F"/>
    <w:pPr>
      <w:spacing w:line="360" w:lineRule="auto"/>
      <w:ind w:firstLine="708"/>
      <w:jc w:val="both"/>
    </w:pPr>
  </w:style>
  <w:style w:type="paragraph" w:styleId="a3">
    <w:name w:val="header"/>
    <w:basedOn w:val="a"/>
    <w:link w:val="a4"/>
    <w:uiPriority w:val="99"/>
    <w:rsid w:val="00F516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5">
    <w:name w:val="footer"/>
    <w:basedOn w:val="a"/>
    <w:link w:val="a6"/>
    <w:rsid w:val="00F516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163F"/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a7">
    <w:name w:val="Основной текст_"/>
    <w:link w:val="3"/>
    <w:rsid w:val="00F5163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7"/>
    <w:rsid w:val="00F5163F"/>
    <w:pPr>
      <w:shd w:val="clear" w:color="auto" w:fill="FFFFFF"/>
      <w:suppressAutoHyphens w:val="0"/>
      <w:spacing w:after="300" w:line="238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4">
    <w:name w:val="Основной текст (4)_"/>
    <w:link w:val="40"/>
    <w:locked/>
    <w:rsid w:val="00F5163F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5163F"/>
    <w:pPr>
      <w:shd w:val="clear" w:color="auto" w:fill="FFFFFF"/>
      <w:suppressAutoHyphens w:val="0"/>
      <w:spacing w:before="180" w:after="18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2">
    <w:name w:val="Заголовок №2_"/>
    <w:link w:val="23"/>
    <w:locked/>
    <w:rsid w:val="00F5163F"/>
    <w:rPr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F5163F"/>
    <w:pPr>
      <w:shd w:val="clear" w:color="auto" w:fill="FFFFFF"/>
      <w:suppressAutoHyphens w:val="0"/>
      <w:spacing w:before="240" w:line="328" w:lineRule="exact"/>
      <w:jc w:val="both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0">
    <w:name w:val="Заголовок 2 Знак"/>
    <w:basedOn w:val="a0"/>
    <w:link w:val="2"/>
    <w:rsid w:val="00D34A26"/>
    <w:rPr>
      <w:rFonts w:ascii="Times New Roman" w:eastAsia="Times New Roman" w:hAnsi="Times New Roman" w:cs="Times New Roman"/>
      <w:b/>
      <w:sz w:val="40"/>
      <w:szCs w:val="36"/>
      <w:lang w:eastAsia="ru-RU"/>
    </w:rPr>
  </w:style>
  <w:style w:type="paragraph" w:customStyle="1" w:styleId="stylet1">
    <w:name w:val="stylet1"/>
    <w:basedOn w:val="a"/>
    <w:rsid w:val="00D34A26"/>
    <w:pPr>
      <w:suppressAutoHyphens w:val="0"/>
      <w:spacing w:before="100" w:beforeAutospacing="1" w:after="100" w:afterAutospacing="1"/>
    </w:pPr>
    <w:rPr>
      <w:rFonts w:cs="Times New Roman"/>
      <w:szCs w:val="24"/>
      <w:lang w:eastAsia="ru-RU"/>
    </w:rPr>
  </w:style>
  <w:style w:type="paragraph" w:customStyle="1" w:styleId="stylet2">
    <w:name w:val="stylet2"/>
    <w:basedOn w:val="a"/>
    <w:rsid w:val="00D34A26"/>
    <w:pPr>
      <w:suppressAutoHyphens w:val="0"/>
      <w:spacing w:before="100" w:beforeAutospacing="1" w:after="100" w:afterAutospacing="1"/>
    </w:pPr>
    <w:rPr>
      <w:rFonts w:cs="Times New Roman"/>
      <w:szCs w:val="24"/>
      <w:lang w:eastAsia="ru-RU"/>
    </w:rPr>
  </w:style>
  <w:style w:type="paragraph" w:customStyle="1" w:styleId="formattext">
    <w:name w:val="formattext"/>
    <w:basedOn w:val="a"/>
    <w:rsid w:val="0044780F"/>
    <w:pPr>
      <w:suppressAutoHyphens w:val="0"/>
      <w:spacing w:before="100" w:beforeAutospacing="1" w:after="100" w:afterAutospacing="1"/>
    </w:pPr>
    <w:rPr>
      <w:rFonts w:cs="Times New Roman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6F0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6F0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7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AsRock</cp:lastModifiedBy>
  <cp:revision>10</cp:revision>
  <cp:lastPrinted>2023-04-26T06:39:00Z</cp:lastPrinted>
  <dcterms:created xsi:type="dcterms:W3CDTF">2023-02-02T12:14:00Z</dcterms:created>
  <dcterms:modified xsi:type="dcterms:W3CDTF">2023-04-26T06:39:00Z</dcterms:modified>
</cp:coreProperties>
</file>