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05" w:rsidRDefault="00A82405" w:rsidP="00A824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405" w:rsidRDefault="00A82405" w:rsidP="00A824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2405" w:rsidRDefault="00A82405" w:rsidP="00A824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2405" w:rsidRDefault="00A82405" w:rsidP="00A824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2405" w:rsidRDefault="00A82405" w:rsidP="00A824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A82405" w:rsidRDefault="00A82405" w:rsidP="00A824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КУСИНСКОГО ГОРОДСКОГО ПОСЕЛЕНИЯ</w:t>
      </w:r>
    </w:p>
    <w:p w:rsidR="00A82405" w:rsidRDefault="00A82405" w:rsidP="00A824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A82405" w:rsidRDefault="00A82405" w:rsidP="00A824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A82405" w:rsidRDefault="00A82405" w:rsidP="00A82405">
      <w:pPr>
        <w:pStyle w:val="2"/>
        <w:spacing w:before="0" w:after="0"/>
        <w:rPr>
          <w:rFonts w:ascii="Times New Roman" w:eastAsia="Calibri" w:hAnsi="Times New Roman" w:cs="Times New Roman"/>
          <w:b w:val="0"/>
          <w:i w:val="0"/>
        </w:rPr>
      </w:pPr>
      <w:r>
        <w:rPr>
          <w:rFonts w:ascii="Times New Roman" w:eastAsia="Calibri" w:hAnsi="Times New Roman" w:cs="Times New Roman"/>
        </w:rPr>
        <w:t xml:space="preserve">            </w:t>
      </w:r>
    </w:p>
    <w:p w:rsidR="00A82405" w:rsidRDefault="00A82405" w:rsidP="00A824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82405" w:rsidRDefault="00C20CD6" w:rsidP="00A8240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03</w:t>
      </w:r>
      <w:r w:rsidR="00A82405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A82405">
        <w:rPr>
          <w:rFonts w:ascii="Times New Roman" w:hAnsi="Times New Roman"/>
          <w:sz w:val="28"/>
          <w:szCs w:val="28"/>
          <w:u w:val="single"/>
        </w:rPr>
        <w:t>.202</w:t>
      </w:r>
      <w:r w:rsidR="00AD4B67">
        <w:rPr>
          <w:rFonts w:ascii="Times New Roman" w:hAnsi="Times New Roman"/>
          <w:sz w:val="28"/>
          <w:szCs w:val="28"/>
          <w:u w:val="single"/>
        </w:rPr>
        <w:t>4</w:t>
      </w:r>
      <w:r w:rsidR="00A82405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812D5E">
        <w:rPr>
          <w:rFonts w:ascii="Times New Roman" w:hAnsi="Times New Roman"/>
          <w:sz w:val="28"/>
          <w:szCs w:val="28"/>
          <w:u w:val="single"/>
        </w:rPr>
        <w:t>2</w:t>
      </w:r>
      <w:r w:rsidR="00BB4A8B">
        <w:rPr>
          <w:rFonts w:ascii="Times New Roman" w:hAnsi="Times New Roman"/>
          <w:sz w:val="28"/>
          <w:szCs w:val="28"/>
          <w:u w:val="single"/>
        </w:rPr>
        <w:t>7</w:t>
      </w:r>
      <w:r w:rsidR="00A8240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82405" w:rsidRDefault="00A82405" w:rsidP="00A82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405" w:rsidRDefault="00A82405" w:rsidP="00A82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405" w:rsidRDefault="00A82405" w:rsidP="00A824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отчета </w:t>
      </w:r>
    </w:p>
    <w:p w:rsidR="00A82405" w:rsidRDefault="00A82405" w:rsidP="00A824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Главы Кусинского городского</w:t>
      </w:r>
    </w:p>
    <w:p w:rsidR="00A82405" w:rsidRDefault="00AD4B67" w:rsidP="00A824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за 2023</w:t>
      </w:r>
      <w:r w:rsidR="00A82405">
        <w:rPr>
          <w:rFonts w:ascii="Times New Roman" w:hAnsi="Times New Roman"/>
          <w:sz w:val="28"/>
          <w:szCs w:val="28"/>
        </w:rPr>
        <w:t xml:space="preserve"> год</w:t>
      </w:r>
    </w:p>
    <w:p w:rsidR="00A82405" w:rsidRDefault="00A82405" w:rsidP="00A82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405" w:rsidRDefault="00A82405" w:rsidP="00A82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405" w:rsidRDefault="00A82405" w:rsidP="00A82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Руководствуясь статьей 18 Устава Кусинского городского поселения, Совет депутатов Кусинского городского поселения  </w:t>
      </w:r>
    </w:p>
    <w:p w:rsidR="00A82405" w:rsidRDefault="00A82405" w:rsidP="00A824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A82405" w:rsidRDefault="00A82405" w:rsidP="00A8240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отчет Главы Кусинского городского поселения за 202</w:t>
      </w:r>
      <w:r w:rsidR="00AD4B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согласно приложению к данному решению. </w:t>
      </w:r>
    </w:p>
    <w:p w:rsidR="0073525A" w:rsidRDefault="0073525A" w:rsidP="00A8240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удовлетворительную оценку деятельности Главы по результатам его ежегодного отчета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A82405" w:rsidRDefault="00A82405" w:rsidP="00A8240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Главе Кусинского городского поселения:</w:t>
      </w:r>
    </w:p>
    <w:p w:rsidR="00A82405" w:rsidRDefault="00A82405" w:rsidP="00A82405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повышению доходной базы бюджета поселения за счет сбора налогов и арендной платы за землю и имущество;</w:t>
      </w:r>
    </w:p>
    <w:p w:rsidR="00A82405" w:rsidRDefault="00A82405" w:rsidP="00A82405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благоустройству дворовых и общественных территорий в рамках программы "Комфортная городская среда";</w:t>
      </w:r>
    </w:p>
    <w:p w:rsidR="00A82405" w:rsidRDefault="00A82405" w:rsidP="00A82405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газификации частных домовладений;</w:t>
      </w:r>
    </w:p>
    <w:p w:rsidR="00A82405" w:rsidRDefault="00A82405" w:rsidP="00A82405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улучшать условия для организации деятельности администрации поселения по предоставлению муниципальных услуг населению;</w:t>
      </w:r>
    </w:p>
    <w:p w:rsidR="00A82405" w:rsidRDefault="00A82405" w:rsidP="00A82405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готовить конкурсную документацию по программам, финансируемым из бюджетов Челябинской области и Российской Федерации.</w:t>
      </w:r>
    </w:p>
    <w:p w:rsidR="00A82405" w:rsidRDefault="00A82405" w:rsidP="00A8240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 депутатов от 2</w:t>
      </w:r>
      <w:r w:rsidR="00AD4B6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.06.202</w:t>
      </w:r>
      <w:r w:rsidR="00AD4B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AD4B6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«Об утверждении отчета о работе Главы Кусинского городского поселения за 202</w:t>
      </w:r>
      <w:r w:rsidR="00AD4B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:rsidR="00A82405" w:rsidRDefault="00A82405" w:rsidP="00A8240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8327A2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дня его принятия и подлежит </w:t>
      </w:r>
      <w:r w:rsidR="008327A2">
        <w:rPr>
          <w:rFonts w:ascii="Times New Roman" w:hAnsi="Times New Roman"/>
          <w:sz w:val="28"/>
          <w:szCs w:val="28"/>
        </w:rPr>
        <w:t>размещению</w:t>
      </w:r>
      <w:r>
        <w:rPr>
          <w:rFonts w:ascii="Times New Roman" w:hAnsi="Times New Roman"/>
          <w:sz w:val="28"/>
          <w:szCs w:val="28"/>
        </w:rPr>
        <w:t xml:space="preserve"> на официальном сайте Кусинского городского поселения.</w:t>
      </w:r>
    </w:p>
    <w:p w:rsidR="00A82405" w:rsidRDefault="00A82405" w:rsidP="00A8240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82405" w:rsidRDefault="00A82405" w:rsidP="00A8240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82405" w:rsidRDefault="00A82405" w:rsidP="00A82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 Совета депутатов</w:t>
      </w:r>
    </w:p>
    <w:p w:rsidR="00A82405" w:rsidRDefault="00A82405" w:rsidP="00A8240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Кусинского городского поселения                               </w:t>
      </w:r>
      <w:r w:rsidR="00AF471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О.С. Чарина</w:t>
      </w:r>
    </w:p>
    <w:p w:rsidR="00A82405" w:rsidRDefault="00A82405" w:rsidP="00A82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2405" w:rsidRDefault="00A82405" w:rsidP="00A82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405" w:rsidRDefault="00A82405" w:rsidP="00A824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A82405" w:rsidRDefault="00A82405" w:rsidP="00A824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A82405" w:rsidRDefault="00A82405" w:rsidP="00A824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Кусинского городского поселения </w:t>
      </w:r>
    </w:p>
    <w:p w:rsidR="00A82405" w:rsidRDefault="00C20CD6" w:rsidP="00A82405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03</w:t>
      </w:r>
      <w:r w:rsidR="00A82405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A82405">
        <w:rPr>
          <w:rFonts w:ascii="Times New Roman" w:hAnsi="Times New Roman"/>
          <w:sz w:val="28"/>
          <w:szCs w:val="28"/>
          <w:u w:val="single"/>
        </w:rPr>
        <w:t>.202</w:t>
      </w:r>
      <w:r w:rsidR="00AD4B67">
        <w:rPr>
          <w:rFonts w:ascii="Times New Roman" w:hAnsi="Times New Roman"/>
          <w:sz w:val="28"/>
          <w:szCs w:val="28"/>
          <w:u w:val="single"/>
        </w:rPr>
        <w:t>4</w:t>
      </w:r>
      <w:r w:rsidR="00A82405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812D5E">
        <w:rPr>
          <w:rFonts w:ascii="Times New Roman" w:hAnsi="Times New Roman"/>
          <w:sz w:val="28"/>
          <w:szCs w:val="28"/>
          <w:u w:val="single"/>
        </w:rPr>
        <w:t>2</w:t>
      </w:r>
      <w:r w:rsidR="00BB4A8B">
        <w:rPr>
          <w:rFonts w:ascii="Times New Roman" w:hAnsi="Times New Roman"/>
          <w:sz w:val="28"/>
          <w:szCs w:val="28"/>
          <w:u w:val="single"/>
        </w:rPr>
        <w:t>7</w:t>
      </w:r>
    </w:p>
    <w:p w:rsidR="00A82405" w:rsidRDefault="00A82405" w:rsidP="00A82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CD6" w:rsidRDefault="00C20CD6" w:rsidP="00A8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82405" w:rsidRDefault="00A82405" w:rsidP="00A8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ОТЧЕТ</w:t>
      </w:r>
    </w:p>
    <w:p w:rsidR="00A82405" w:rsidRDefault="00A82405" w:rsidP="00A8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Главы Кусинского городского поселения</w:t>
      </w:r>
    </w:p>
    <w:p w:rsidR="00A82405" w:rsidRDefault="00A82405" w:rsidP="00A8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 проделанной работе в 202</w:t>
      </w:r>
      <w:r w:rsidR="00AD4B6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p w:rsidR="00C20CD6" w:rsidRDefault="00C20CD6" w:rsidP="00A8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C20CD6" w:rsidRDefault="00C20CD6" w:rsidP="00A8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F4712" w:rsidRDefault="00AF4712" w:rsidP="00A8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C20CD6" w:rsidRDefault="00C20CD6" w:rsidP="00C20CD6">
      <w:pPr>
        <w:pStyle w:val="a3"/>
        <w:shd w:val="clear" w:color="auto" w:fill="FFFFFF"/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Основные направления деятельности в отчетном периоде, </w:t>
      </w:r>
    </w:p>
    <w:p w:rsidR="00C20CD6" w:rsidRPr="005165FC" w:rsidRDefault="00C20CD6" w:rsidP="00C20CD6">
      <w:pPr>
        <w:pStyle w:val="a3"/>
        <w:shd w:val="clear" w:color="auto" w:fill="FFFFFF"/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достигнутые по ним результаты</w:t>
      </w:r>
    </w:p>
    <w:p w:rsidR="00C20CD6" w:rsidRPr="005165FC" w:rsidRDefault="00C20CD6" w:rsidP="00C20CD6">
      <w:pPr>
        <w:pStyle w:val="a3"/>
        <w:shd w:val="clear" w:color="auto" w:fill="FFFFFF"/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очень важным направлением деятельности администрации является создание благоприятных условий жизнедеятельности населения, что включает в себя, прежде всего, благоустройство территории поселения;  содержание жилищно-коммунальной сферы,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ежедневной  повседневной непростой работы администрации поселения, подготовки нормативных документов, осуществления личного приема граждан Главой поселения и специалистами, рассмотрения письменных и устных обращений.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действующими Федеральными законами для информирования населения о деятельности администрации и Совета  депутатов Кусинского городского поселения используется официальный сайт Кусинского городского поселения, а так же официальные группы в социальным сетях ОК и ВК, где размещает вся наиболее актуальная информация о нашей работе,  о реализуемых мероприятиях, предстоящих событиях, а так же  многое другое.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  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Советом депутатов Кусинского городского поселения было принято Решение от </w:t>
      </w:r>
      <w:r w:rsidRPr="00EA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23.12.2022 г. №53 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 Кусинского городского поселения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 и на плановый период 2024, 2025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(с изменениями и дополнениями).</w:t>
      </w:r>
      <w:r w:rsidRPr="005165FC">
        <w:rPr>
          <w:rFonts w:ascii="Times New Roman" w:hAnsi="Times New Roman" w:cs="Times New Roman"/>
          <w:sz w:val="24"/>
          <w:szCs w:val="24"/>
        </w:rPr>
        <w:t xml:space="preserve"> 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доходов в бюджет Кусинского городского поселения за 2023 г составила 176 399 688,11 рублей, в сравнении с 2022 г на 78 191 289,18 рублей в городской бюджет поступило больше. По отношению к годовым назначениям исполнение составило 103,21%. 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налоговых доходов – 33 470 949,82 руб. Преобладающей суммой поступления является НДФЛ – 18 538 739,65 рублей. Налог на имущество – 4 816 899,38 руб., земельный налог – 4 366 448,07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Неналоговых доходов поступило 2 931 638,04 руб., 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составили 139 997 100,25 руб. из них 13 503 900,00 дотация на выравнивание,  990 958,00 руб. – субвенции (см. таб. № 1, 1а  Объем поступлений доходов, анализ доходов за 12 месяцев 2023г).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Расходная часть бюджета за 2023 год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расходов составила 177 059 286,43 рублей или 99,5% от годовых назначений, с превышением расходов над доходами в сумме 658 598,32  рублей.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осуществлены   по следующим направлениям (таб. № 2 Ведомственная структура расходов бюджета КГП за 2023 г.):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«Общегосударственные вопросы» составили по городскому поселению 17 374 727,77 руб. или от плановых назначений 99,5% в т.ч.: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Функционирование высшего должностного лица – 1 388 362,95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Функционирование органов местной администрации – 13 368 399,83 (в т.ч. ФОТ 11 063 190,88 руб. (норматив 10 970,0т.р).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1 930 078,09  (содержание здания адм. (свет. Тепло, вода, связь, интернет, хоз товары) Содержание служебного автомобиля).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351 138,82 руб. передано в рай-он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– 23 990,04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3.  Другие общегосударственные вопросы –2 617 964,99руб.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рыночной стоимости объектов, кадастровые работы по изготовление тех. планов,  признание прав и регулирование отношений по государственной и муниципальной собственности – 365 779,49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ремонт мун. Имущества – 970 088,86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исполнит листам за выморочное имущ-во – 166 500,00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исполнительному листу (возмещ суд. Расходов на проведение экспертизы)– 51 353,33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 ветхоаварийного жилья п. Чеславка – 381 153,31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за изымаемое имущ-во Советская 13 – 650 000,00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1000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Премия Главы – 28 750,00 руб. 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Канц. Тов. для комиссии уполномоч. Составлять прот. об админ. Правонарушениях – 3340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«Общегосударственные вопросы» составили по Совету депутатов 2 188 452,58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законодательных представительных органов гос. Власти ФОТ  –  2 086 505,68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"Национальная оборона" содержание Военно-учетного стола  - 987 618,00 руб. от плановых назначений исполнено на 100%.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"Национальная безопасность и правоохранительная деятельность" расходы составили 3 490 871,08 руб., или от плановых показателей 100% в том числе на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городского пляжа – 2 805 080,00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предупреждению и ликвидации последствий чрезвычайных ситуаций и стихийных бедствий  (оплата по договору инструктора пожарной профилактики) – 89 791,08  руб., (устройство минирализированых полос) – 90 000,00 руб. - приобретение сувениров для детского спортивного конкурса – 20 000,00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видеонаблюдения на объекте «Центральная котельная» – 98 000,00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МБТ на ЕДДС – 388 000,00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"Национальная экономика" расходы составили – 64 089 735,95 рублей, факт составил 99,3%  от плановых назначений. По подразделам расход составляет следующее: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Водное хозяйство – 619 507,20  рублей от плановых назначений исполнено на 94,6%, в том числе по следующим направлениям: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Электроэнергия на плотине – 42 851,20 руб;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плотины – 500 000,00 р;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каналом передачи тревожного извещения (ГТС) – 41 076,00;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установка цифровой камеры видеонаблюдения – 10 785,00 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страхование ГТС 24 795,00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– расходы по выплате автотранспортному предприятию составили – 1 731 228,99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(МК на городские маршруты) – 1 501 536,55  руб. или 99,4%, 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(садоводческие маршруты) – 229 692,44 или  100% 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Дорожное хозяйство – 61 608 999,76 рублей от плановых показателей исполнено на 99,4%, в том числе по следующим направлениям: в т.ч.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Ремонт дорог за счет МБТ с области – 51 357 415,41 или 100% (с софинансированием в сумме 169 143,3 город , 567 411,65 район) 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Дорожный фонд 6 030 270,96 руб.: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Зимнее содержание автомобильных дорог 1,2  очереди – 3 476 499,98;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тротуаров и остановок – 1 000 000,00;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вывоз снега с улиц с прилегающих территорий – 300 000,00;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по нанесению дорожной разметки – 300 465,52;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Обслуживание знаков ПДД, ограждений и светофорных объектов – 300 000,00;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Отыспка дорожного полотна Кусинские Печи ул. Речная – 350 000,00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Очистка обочин дорог с вывозом грунта – 303 305,46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дорог за счет местного бюджета – 2 479 214,53 из них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Зимнее содержание автомобильных дорог  3 очереди –1 521 000,00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Ремонт участков дорог за счет местного бюджета – 850 309,50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Мероприятия по БДД – 891 789,36;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металлического, обслуживание видеокамер, устройство неровностей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вопросы в области национальной экономики –  130 000,00 (МБТ) 100%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"Жилищное - Коммунальное хозяйство" – 80 425 161,16 руб. от плановых показателей исполнено на 99,5% 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Жилищное хозяйство – 42 529 135,28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жилых помещений для переселения граждан из ветхоаварийного жилья – 38 155 275,00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крыши на МКД Ленинградская 26 – 3 697 300,00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взносов за кап. ремонт муниципального имущества – 378 265,50;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Теплоэнергия, содержание и текущий ремонт муниципального жилья в г. Сатка и мун жилья Куса –  298 294,78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хозяйство – 22 543 938,90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актуализация схем теплоснабжения – 110 000,00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ОС – 1 181 140,00 (насосы, водозаборные колонки, шкаф управления)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Концес.соглашение в отношении имущ.комплекса объектов теплоснабжения КГП - Капремонт тепл.сетей ул. Олимпийская , - 11 043 894,36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Концес.соглашение в отношении имущ.комплекса объектов теплоснабжения КГП - Капремонт тепл.сетей ул.Индустриальная,  - 6 633 599,80 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по реконструкции водопровода ул М Бубнова пересечение с  ул. Гагарина– 564 505,91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ремонтные работы на участках водопровода в г. Куса – 1 506 879,44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Концес.соглашение в отношении имущ.комплекса объектов водоснабжения и водоотведения КГП – ремонт наружного водопровода по ул. Интернационала бажова……- 818 204,68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Строительный контроль – 679 613,49 р.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электроэнергия на скважинах – 6 101,22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– расходы составили 12 712 436,98 или от плановых показателей 97,6% в том числе 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Уличное освещение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электричество ул. Освещения – 4 408 872,84;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 ремонт уличного освещения – 774 541,67 рублей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Тех присоединений – 108 125,88 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замена светильников столбов – 767 087,06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передано МБТ – 1 500,00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благоустройство потрачено за 2023 год – 4 025 497,27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кладбищ – 579 999,96 рублей.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ИНИЦИАТИВНЫЕ проекты реализованы – 2 046 812,30 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Другие вопросы в области жилищно-коммунального хозяйства Расходы составили 2 639 650,00  руб. отношение к плановым показателям 100%.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охрана окружающей среды – 3 738 597,21 – 100%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ул. М. Бубнова бульвар «Арбат» - 3 448 243,21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Работы по обеспечению контейнерным сбором образующихся в жилом фонде ТКО - 290 354,00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Образование – МБТ – 100 000,00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культура, кинематография  – МБТ – 2 530 450,00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физкультура и спорт – МБТ – 1 316 708,00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Социальная политика – 833 672,68 руб. по отношению к плану исполнение составило 96%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Материальная помощь гражданам  выплачена на сумму 232 338,58 рублей (см. табл. № 3 Информация о выплаченной материальной помощи населению)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Доплата к пенсии – 86 314,00;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денежная выплата гражданам, которым присвоено звание "Почетный гражданин Кусинского городского поселения" – 93 150,00 рублей.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проведения мероприятий (НГ, день города, день России, 9 мая) – 421 869,7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 за 12 месяцев 23 года межбюджетных трансфертов было перечислено 4 802 088,82 р.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заимствования не осуществлялись.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долговые обязательства (бюджетная ссуда, бюджетный кредит) не осуществлялись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Резервный фонд в размере 400 000,00 (остаток на 31.12.23г – 18 896,20) 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выплату мат. помощи населению направлена сумма 214 603,80;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-финансирование расходов, обусловленных вступлением в силу вновь принятого законодательства; исполнение решений суда – 166 500,00.</w:t>
      </w:r>
      <w:r w:rsidRPr="00516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закупках товаров, работ, услуг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обеспечения государственных и муниципальных нужд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20CD6" w:rsidRPr="005165FC" w:rsidRDefault="00C20CD6" w:rsidP="00C20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В 2023 году все конкурентные процедуры проводились в форме электронного аукциона, совокупный годовой объем закупок </w:t>
      </w:r>
      <w:r w:rsidRPr="005165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5FC">
        <w:rPr>
          <w:rFonts w:ascii="Times New Roman" w:hAnsi="Times New Roman" w:cs="Times New Roman"/>
          <w:sz w:val="24"/>
          <w:szCs w:val="24"/>
        </w:rPr>
        <w:t>– 136 289 548,34</w:t>
      </w:r>
    </w:p>
    <w:p w:rsidR="00C20CD6" w:rsidRPr="005165FC" w:rsidRDefault="00C20CD6" w:rsidP="00C20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Электронные аукционы:</w:t>
      </w:r>
    </w:p>
    <w:p w:rsidR="00C20CD6" w:rsidRPr="005165FC" w:rsidRDefault="00C20CD6" w:rsidP="00C20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- 31шт. на общую сумму -117 546 766,15</w:t>
      </w:r>
    </w:p>
    <w:p w:rsidR="00C20CD6" w:rsidRPr="005165FC" w:rsidRDefault="00C20CD6" w:rsidP="00C20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экономия составила – 6 079 105,77</w:t>
      </w:r>
    </w:p>
    <w:p w:rsidR="00C20CD6" w:rsidRPr="005165FC" w:rsidRDefault="00C20CD6" w:rsidP="00C20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п. 4 ст. 93 Закона № 44-ФЗ – 13 854 081,41</w:t>
      </w:r>
    </w:p>
    <w:p w:rsidR="00C20CD6" w:rsidRPr="005165FC" w:rsidRDefault="00C20CD6" w:rsidP="00C20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п. 29, 1, 8 ст. 93 Закона № 44-ФЗ – 4 888 700,78</w:t>
      </w:r>
    </w:p>
    <w:p w:rsidR="00C20CD6" w:rsidRPr="005165FC" w:rsidRDefault="00C20CD6" w:rsidP="00C20C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CD6" w:rsidRPr="005165FC" w:rsidRDefault="00C20CD6" w:rsidP="00C20C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Отчет о выполнении муниципальной программы </w:t>
      </w:r>
    </w:p>
    <w:p w:rsidR="00C20CD6" w:rsidRPr="005165FC" w:rsidRDefault="00C20CD6" w:rsidP="00C20C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«Управление муниципальным имуществом и земельными ресурсами Кусинского городского поселения»</w:t>
      </w:r>
    </w:p>
    <w:p w:rsidR="00C20CD6" w:rsidRPr="005165FC" w:rsidRDefault="00C20CD6" w:rsidP="00C20C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20CD6" w:rsidRPr="005165FC" w:rsidRDefault="00C20CD6" w:rsidP="00C20C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Основной целью программы, является повышение эффективности управления муниципальным имуществом Кусинского городского поселения на основе современных принципов и методов управления, качественное развитие процесса регистрации муниципальной собственности.</w:t>
      </w:r>
    </w:p>
    <w:p w:rsidR="00C20CD6" w:rsidRPr="005165FC" w:rsidRDefault="00C20CD6" w:rsidP="00C20C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Достижение указанной цели осуществляется посредством решения следующих задач:</w:t>
      </w:r>
    </w:p>
    <w:p w:rsidR="00C20CD6" w:rsidRPr="005165FC" w:rsidRDefault="00C20CD6" w:rsidP="00C20C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совершенствование учета и разграничения муниципального имущества;</w:t>
      </w: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внедрение современных форм и методов управления муниципальным имуществом Кусинского городского поселения;</w:t>
      </w:r>
    </w:p>
    <w:p w:rsidR="00C20CD6" w:rsidRPr="005165FC" w:rsidRDefault="00C20CD6" w:rsidP="00C20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развитие имущественно-земельных отношений на территории Кусинского городского поселения;</w:t>
      </w:r>
    </w:p>
    <w:p w:rsidR="00C20CD6" w:rsidRPr="005165FC" w:rsidRDefault="00C20CD6" w:rsidP="00C20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проведение сбалансированной политики в сфере приватизации муниципального имущества;</w:t>
      </w:r>
    </w:p>
    <w:p w:rsidR="00C20CD6" w:rsidRPr="005165FC" w:rsidRDefault="00C20CD6" w:rsidP="00C20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формирование благоприятной среды для повышения эффективности управления муниципальным имуществом.</w:t>
      </w:r>
    </w:p>
    <w:p w:rsidR="00C20CD6" w:rsidRPr="005165FC" w:rsidRDefault="00C20CD6" w:rsidP="00C20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20CD6" w:rsidRPr="005165FC" w:rsidRDefault="00C20CD6" w:rsidP="00C20C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достижения поставленных целей распорядителем муниципальным имуществом используются следующие индикаторы достижения:</w:t>
      </w:r>
    </w:p>
    <w:p w:rsidR="00C20CD6" w:rsidRPr="005165FC" w:rsidRDefault="00C20CD6" w:rsidP="00C20C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1.   доля зарегистрированных объектов недвижимого имущества от общего количества объектов недвижимого имущества (за исключением муниципального жилищного фонда), учтенных в реестре муниципального имущества;</w:t>
      </w:r>
    </w:p>
    <w:p w:rsidR="00C20CD6" w:rsidRPr="005165FC" w:rsidRDefault="00C20CD6" w:rsidP="00C20C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площадь земельных участков, на которые зарегистрировано право муниципальной собственности города;</w:t>
      </w:r>
    </w:p>
    <w:p w:rsidR="00C20CD6" w:rsidRPr="005165FC" w:rsidRDefault="00C20CD6" w:rsidP="00C20C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площадь муниципальных земельных участков, представленных на торгах;</w:t>
      </w:r>
    </w:p>
    <w:p w:rsidR="00C20CD6" w:rsidRPr="005165FC" w:rsidRDefault="00C20CD6" w:rsidP="00C20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 неналоговых доходов в бюджете городского поселения от управления муниципальным имуществом и земельными ресурсами.</w:t>
      </w:r>
    </w:p>
    <w:p w:rsidR="00C20CD6" w:rsidRPr="005165FC" w:rsidRDefault="00C20CD6" w:rsidP="00C20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D6" w:rsidRPr="005165FC" w:rsidRDefault="00C20CD6" w:rsidP="00C20CD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C20CD6" w:rsidRPr="005165FC" w:rsidRDefault="00C20CD6" w:rsidP="00C20CD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Основной проблемой, стоящей перед отделом по управлению имуществом и земельным отношениям администрации Кусинского городского поселения в сфере оформления права муниципальной собственности на объекты недвижимости, является обязательная постановка на учет объекта недвижимости при наличии кадастрового паспорта на объект.</w:t>
      </w:r>
    </w:p>
    <w:p w:rsidR="00C20CD6" w:rsidRPr="005165FC" w:rsidRDefault="00C20CD6" w:rsidP="00C20C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Данный вид услуг предусматривает затраты и выполнения ряда мероприятий. Конкретные доходы на 2024 - 2025 годы будут устанавливаться в соответствии решением совета депутатов о бюджете Кусинского городского поселения на очередной финансовый год.</w:t>
      </w:r>
    </w:p>
    <w:p w:rsidR="00C20CD6" w:rsidRPr="005165FC" w:rsidRDefault="00C20CD6" w:rsidP="00C20C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состоянию на </w:t>
      </w:r>
      <w:r w:rsidRPr="005165F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01.01.2024</w:t>
      </w: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балансовая стоимость имущества Муниципальной казны Кусинского городского поселения составляла: </w:t>
      </w:r>
      <w:r w:rsidRPr="005165F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842481,80 </w:t>
      </w: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тыс. рублей, в количестве 1246 единиц учета. </w:t>
      </w:r>
    </w:p>
    <w:p w:rsidR="00C20CD6" w:rsidRPr="005165FC" w:rsidRDefault="00C20CD6" w:rsidP="00C20CD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 них (движимое и недвижимое имущество):</w:t>
      </w:r>
    </w:p>
    <w:p w:rsidR="00C20CD6" w:rsidRPr="005165FC" w:rsidRDefault="00C20CD6" w:rsidP="00C20C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- 35 земельных участков, общая кадастровая стоимость 15343,3 тыс.руб.</w:t>
      </w:r>
    </w:p>
    <w:p w:rsidR="00C20CD6" w:rsidRPr="005165FC" w:rsidRDefault="00C20CD6" w:rsidP="00C20C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- 74 единицы жилого фонда (муниципальные, переданные в социальный найм), общей стоимостью 27506,70 тыс. рублей</w:t>
      </w:r>
    </w:p>
    <w:p w:rsidR="00C20CD6" w:rsidRPr="005165FC" w:rsidRDefault="00C20CD6" w:rsidP="00C20C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- 19 единиц (объекты не подлежащие эксплуатации, подготавливаемые к отчуждению), общей стоимостью 5711,57 тыс.рублей.</w:t>
      </w:r>
    </w:p>
    <w:p w:rsidR="00C20CD6" w:rsidRPr="005165FC" w:rsidRDefault="00C20CD6" w:rsidP="00C20C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- 771 единица, общей стоимостью 742424,20 тыс. руб., безвозмездно переданные (по договорам (муниципальным контрактам) на обслуживание и содержание, такие как автомобильные дороги, проезды, мосты, парки, скверы, объекты культурного наследия, детские площадки, сбора и вывоза ТКО и иные объекты).</w:t>
      </w:r>
    </w:p>
    <w:p w:rsidR="00C20CD6" w:rsidRPr="005165FC" w:rsidRDefault="00C20CD6" w:rsidP="00C20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- 347 единицы, общей стоимостью 54496,03 тыс. рублей, переданы по концессионным соглашениям и договорам безвозмездного обслуживания (объекты водо- тепло- и газо- снабжения) </w:t>
      </w:r>
    </w:p>
    <w:p w:rsidR="00C20CD6" w:rsidRPr="005165FC" w:rsidRDefault="00C20CD6" w:rsidP="00C20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20CD6" w:rsidRPr="005165FC" w:rsidRDefault="00C20CD6" w:rsidP="00C20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eastAsia="ru-RU"/>
        </w:rPr>
      </w:pPr>
      <w:r w:rsidRPr="005165FC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u w:val="single"/>
          <w:lang w:eastAsia="ru-RU"/>
        </w:rPr>
        <w:t>В вопросе сбалансированной политики в сфере приватизации муниципального имущества выполнены следующие мероприятия:</w:t>
      </w:r>
    </w:p>
    <w:p w:rsidR="00C20CD6" w:rsidRPr="005165FC" w:rsidRDefault="00C20CD6" w:rsidP="00C20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20CD6" w:rsidRPr="005165FC" w:rsidRDefault="00C20CD6" w:rsidP="00C20CD6">
      <w:pPr>
        <w:pStyle w:val="a5"/>
        <w:spacing w:before="0" w:beforeAutospacing="0" w:after="0" w:afterAutospacing="0"/>
        <w:jc w:val="both"/>
        <w:rPr>
          <w:b/>
          <w:bCs/>
        </w:rPr>
      </w:pPr>
      <w:r w:rsidRPr="005165FC">
        <w:rPr>
          <w:b/>
          <w:bCs/>
        </w:rPr>
        <w:t>1. Постановка на государственный кадастровый учет и регистрация права муниципальной собственности зданий, строений и сооружений, расположенных на территории Кусинского городского поселения, а также программа приватизация:</w:t>
      </w:r>
    </w:p>
    <w:p w:rsidR="00C20CD6" w:rsidRPr="005165FC" w:rsidRDefault="00C20CD6" w:rsidP="00C20CD6">
      <w:pPr>
        <w:pStyle w:val="a5"/>
        <w:spacing w:before="0" w:beforeAutospacing="0" w:after="0" w:afterAutospacing="0"/>
        <w:jc w:val="both"/>
        <w:rPr>
          <w:bCs/>
        </w:rPr>
      </w:pPr>
      <w:r w:rsidRPr="005165FC">
        <w:rPr>
          <w:bCs/>
        </w:rPr>
        <w:t xml:space="preserve">1) реализация Федерального закона РФ </w:t>
      </w:r>
      <w:r w:rsidRPr="005165FC">
        <w:rPr>
          <w:shd w:val="clear" w:color="auto" w:fill="FFFFFF"/>
        </w:rPr>
        <w:t xml:space="preserve">от 22 июля 2008 г.  </w:t>
      </w:r>
      <w:r w:rsidRPr="005165FC">
        <w:rPr>
          <w:bCs/>
        </w:rPr>
        <w:t xml:space="preserve">№ 159-ФЗ преимущественного права на приобретение: отчужден 1 (один) объект (нежилое помещение), общей стоимостью </w:t>
      </w:r>
      <w:r w:rsidRPr="005165FC">
        <w:t>267,3 тыс. рублей</w:t>
      </w:r>
      <w:r w:rsidRPr="005165FC">
        <w:rPr>
          <w:bCs/>
        </w:rPr>
        <w:t xml:space="preserve"> (с рассрочкой платежа);</w:t>
      </w:r>
    </w:p>
    <w:p w:rsidR="00C20CD6" w:rsidRPr="005165FC" w:rsidRDefault="00C20CD6" w:rsidP="00C20CD6">
      <w:pPr>
        <w:pStyle w:val="a5"/>
        <w:spacing w:before="0" w:beforeAutospacing="0" w:after="0" w:afterAutospacing="0"/>
        <w:jc w:val="both"/>
        <w:rPr>
          <w:bCs/>
        </w:rPr>
      </w:pPr>
      <w:r w:rsidRPr="005165FC">
        <w:rPr>
          <w:bCs/>
        </w:rPr>
        <w:t>2)  реализация программы приватизации муниципального имущества, утвержденной решением Совета депутатов Кусинского городского поселения: отчужден 1 (один) объект – (</w:t>
      </w:r>
      <w:r w:rsidRPr="005165FC">
        <w:t xml:space="preserve">нежилого помещения № 1) - </w:t>
      </w:r>
      <w:r w:rsidRPr="005165FC">
        <w:rPr>
          <w:bCs/>
        </w:rPr>
        <w:t xml:space="preserve">общей стоимостью </w:t>
      </w:r>
      <w:r w:rsidRPr="005165FC">
        <w:t>126,0 тыс. рублей;</w:t>
      </w:r>
    </w:p>
    <w:p w:rsidR="00C20CD6" w:rsidRPr="005165FC" w:rsidRDefault="00C20CD6" w:rsidP="00C20CD6">
      <w:pPr>
        <w:pStyle w:val="a5"/>
        <w:spacing w:before="0" w:beforeAutospacing="0" w:after="0" w:afterAutospacing="0"/>
        <w:jc w:val="both"/>
        <w:rPr>
          <w:bCs/>
        </w:rPr>
      </w:pPr>
      <w:r w:rsidRPr="005165FC">
        <w:rPr>
          <w:bCs/>
        </w:rPr>
        <w:lastRenderedPageBreak/>
        <w:t>3) в целях реализации дорожной карты по ликвидации населенного пункта р.ж.д Чеславка (проведена инвентаризация муниципального имущества): из муниципальной казны исключено и снято с государственного кадастрового учета 15 единиц недвижимого имущества;</w:t>
      </w:r>
    </w:p>
    <w:p w:rsidR="00C20CD6" w:rsidRPr="005165FC" w:rsidRDefault="00C20CD6" w:rsidP="00C20CD6">
      <w:pPr>
        <w:pStyle w:val="a5"/>
        <w:spacing w:before="0" w:beforeAutospacing="0" w:after="0" w:afterAutospacing="0"/>
        <w:jc w:val="both"/>
        <w:rPr>
          <w:bCs/>
        </w:rPr>
      </w:pPr>
      <w:r w:rsidRPr="005165FC">
        <w:rPr>
          <w:bCs/>
        </w:rPr>
        <w:t xml:space="preserve">4) в целях реализации закона о разграничении муниципального имущества между Кусинским муниципальным районом и Кусинским городским поселением зарегистрировано право муниципального собственности и внесено в реестр муниципального имущества 27 квартир (в жилом доме, по адресу: Челябинская область, г. Куса, ул. М. Бубнова, 2). </w:t>
      </w:r>
    </w:p>
    <w:p w:rsidR="00C20CD6" w:rsidRPr="005165FC" w:rsidRDefault="00C20CD6" w:rsidP="00C20CD6">
      <w:pPr>
        <w:pStyle w:val="a5"/>
        <w:spacing w:before="0" w:beforeAutospacing="0" w:after="0" w:afterAutospacing="0"/>
        <w:jc w:val="both"/>
        <w:rPr>
          <w:bCs/>
        </w:rPr>
      </w:pPr>
      <w:r w:rsidRPr="005165FC">
        <w:rPr>
          <w:bCs/>
        </w:rPr>
        <w:t xml:space="preserve">Согласно программе переселения произведена регистрация перехода прав на 26 квартир, 1 квартира находится в стадии переселения по причине ограничительных  мер со стороны государства. </w:t>
      </w:r>
    </w:p>
    <w:p w:rsidR="00C20CD6" w:rsidRPr="005165FC" w:rsidRDefault="00C20CD6" w:rsidP="00C20CD6">
      <w:pPr>
        <w:pStyle w:val="a5"/>
        <w:spacing w:before="0" w:beforeAutospacing="0" w:after="0" w:afterAutospacing="0"/>
        <w:jc w:val="both"/>
        <w:rPr>
          <w:bCs/>
        </w:rPr>
      </w:pPr>
      <w:r w:rsidRPr="005165FC">
        <w:rPr>
          <w:bCs/>
        </w:rPr>
        <w:t>5) в целях реализации Федерального закона от 06.10.2003г. № 131-ФЗ: производился учет изменений и постановка на государственный кадастровый учет 4 автодорог (ранее учтенных объектов и вновь проложенных объектов, по изменению и уточнению протяженности объектов недвижимости).</w:t>
      </w:r>
    </w:p>
    <w:p w:rsidR="00C20CD6" w:rsidRPr="005165FC" w:rsidRDefault="00C20CD6" w:rsidP="00C20CD6">
      <w:pPr>
        <w:pStyle w:val="a5"/>
        <w:tabs>
          <w:tab w:val="left" w:pos="2565"/>
        </w:tabs>
        <w:spacing w:before="0" w:beforeAutospacing="0" w:after="0" w:afterAutospacing="0"/>
        <w:jc w:val="both"/>
        <w:rPr>
          <w:bCs/>
        </w:rPr>
      </w:pPr>
    </w:p>
    <w:p w:rsidR="00C20CD6" w:rsidRPr="005165FC" w:rsidRDefault="00C20CD6" w:rsidP="00C20CD6">
      <w:pPr>
        <w:pStyle w:val="a5"/>
        <w:tabs>
          <w:tab w:val="left" w:pos="2565"/>
        </w:tabs>
        <w:spacing w:before="0" w:beforeAutospacing="0" w:after="0" w:afterAutospacing="0"/>
        <w:jc w:val="both"/>
        <w:rPr>
          <w:bCs/>
          <w:i/>
          <w:u w:val="single"/>
        </w:rPr>
      </w:pPr>
      <w:r w:rsidRPr="005165FC">
        <w:rPr>
          <w:rFonts w:eastAsia="Times New Roman"/>
          <w:i/>
          <w:spacing w:val="2"/>
          <w:highlight w:val="yellow"/>
          <w:u w:val="single"/>
        </w:rPr>
        <w:t>В вопросе по формированию благоприятной среды для повышения эффективности управления муниципальным имуществом</w:t>
      </w:r>
    </w:p>
    <w:p w:rsidR="00C20CD6" w:rsidRPr="005165FC" w:rsidRDefault="00C20CD6" w:rsidP="00C20CD6">
      <w:pPr>
        <w:pStyle w:val="a5"/>
        <w:tabs>
          <w:tab w:val="left" w:pos="2565"/>
        </w:tabs>
        <w:spacing w:before="0" w:beforeAutospacing="0" w:after="0" w:afterAutospacing="0"/>
        <w:jc w:val="both"/>
        <w:rPr>
          <w:bCs/>
        </w:rPr>
      </w:pPr>
    </w:p>
    <w:p w:rsidR="00C20CD6" w:rsidRPr="005165FC" w:rsidRDefault="00C20CD6" w:rsidP="00C20CD6">
      <w:pPr>
        <w:pStyle w:val="a5"/>
        <w:tabs>
          <w:tab w:val="left" w:pos="567"/>
        </w:tabs>
        <w:spacing w:before="0" w:beforeAutospacing="0" w:after="0" w:afterAutospacing="0"/>
        <w:jc w:val="both"/>
        <w:rPr>
          <w:bCs/>
        </w:rPr>
      </w:pPr>
      <w:r w:rsidRPr="005165FC">
        <w:rPr>
          <w:bCs/>
        </w:rPr>
        <w:tab/>
        <w:t xml:space="preserve">Производится реализация дорожной карты по Федеральному закону № 518-ФЗ (о выявлении правообладателей), в соответствии с поручением Губернатора Челябинской области «Об окончании в 2024 году мероприятий по выявлению правообладателей объектов недвижимости согласно определенного органами Росреестра перечня) было проинвентаризировано 3823 объекта (в результате поставлено на государственный кадастровый учет в качестве бесхозяйных около 580 объектов; выявлено правообладателей около 850 объектов, на иные объекты права были зарегистрированы правообладателями; выявлены, как дублирующие или сняты с учета). </w:t>
      </w:r>
    </w:p>
    <w:p w:rsidR="00C20CD6" w:rsidRPr="005165FC" w:rsidRDefault="00C20CD6" w:rsidP="00C20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Через СКБ-Техно и единый портал Росреестра отработанно, по Федеральному закону от 30 декабря 2020 г. N 518-ФЗ, объектов</w:t>
      </w:r>
      <w:r w:rsidRPr="005165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165FC">
        <w:rPr>
          <w:rFonts w:ascii="Times New Roman" w:hAnsi="Times New Roman" w:cs="Times New Roman"/>
          <w:sz w:val="24"/>
          <w:szCs w:val="24"/>
        </w:rPr>
        <w:t>в количестве 2712 единиц</w:t>
      </w:r>
    </w:p>
    <w:p w:rsidR="00C20CD6" w:rsidRPr="005165FC" w:rsidRDefault="00C20CD6" w:rsidP="00C20CD6">
      <w:pPr>
        <w:pStyle w:val="a5"/>
        <w:tabs>
          <w:tab w:val="left" w:pos="567"/>
        </w:tabs>
        <w:spacing w:before="0" w:beforeAutospacing="0" w:after="0" w:afterAutospacing="0"/>
        <w:jc w:val="both"/>
        <w:rPr>
          <w:bCs/>
        </w:rPr>
      </w:pPr>
      <w:r w:rsidRPr="005165FC">
        <w:rPr>
          <w:bCs/>
        </w:rPr>
        <w:tab/>
        <w:t>Цель мероприятий: приведение в соответствие данных государственного кадастрового учета и налогооблагаемой базы для своевременного пополнения бюджета.</w:t>
      </w:r>
    </w:p>
    <w:p w:rsidR="00C20CD6" w:rsidRPr="005165FC" w:rsidRDefault="00C20CD6" w:rsidP="00C20CD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20CD6" w:rsidRPr="005165FC" w:rsidRDefault="00C20CD6" w:rsidP="00C20C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В целях реализации положения о ведении реестра муниципальной казны,  течение 2023 года:</w:t>
      </w:r>
    </w:p>
    <w:p w:rsidR="00C20CD6" w:rsidRPr="005165FC" w:rsidRDefault="00C20CD6" w:rsidP="00C20CD6">
      <w:pPr>
        <w:pStyle w:val="a5"/>
        <w:spacing w:before="0" w:beforeAutospacing="0" w:after="0" w:afterAutospacing="0"/>
        <w:jc w:val="both"/>
      </w:pPr>
      <w:r w:rsidRPr="005165FC">
        <w:rPr>
          <w:bCs/>
        </w:rPr>
        <w:t>- 91 объект внесен  в единый реестр муниципального имущества</w:t>
      </w:r>
      <w:r w:rsidRPr="005165FC">
        <w:t>.</w:t>
      </w:r>
    </w:p>
    <w:p w:rsidR="00C20CD6" w:rsidRPr="005165FC" w:rsidRDefault="00C20CD6" w:rsidP="00C20CD6">
      <w:pPr>
        <w:pStyle w:val="a5"/>
        <w:spacing w:before="0" w:beforeAutospacing="0" w:after="0" w:afterAutospacing="0"/>
        <w:jc w:val="both"/>
        <w:rPr>
          <w:b/>
        </w:rPr>
      </w:pPr>
    </w:p>
    <w:p w:rsidR="00C20CD6" w:rsidRPr="005165FC" w:rsidRDefault="00C20CD6" w:rsidP="00C20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eastAsia="ru-RU"/>
        </w:rPr>
      </w:pPr>
      <w:r w:rsidRPr="005165FC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u w:val="single"/>
          <w:lang w:eastAsia="ru-RU"/>
        </w:rPr>
        <w:t>В вопросе по развитию имущественно-земельных отношений на территории Кусинского городского поселения;</w:t>
      </w:r>
    </w:p>
    <w:p w:rsidR="00C20CD6" w:rsidRPr="005165FC" w:rsidRDefault="00C20CD6" w:rsidP="00C20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В целях реализации вступившего в силу изменения в </w:t>
      </w:r>
      <w:r w:rsidRPr="005165FC">
        <w:rPr>
          <w:rStyle w:val="ac"/>
          <w:rFonts w:ascii="Times New Roman" w:hAnsi="Times New Roman" w:cs="Times New Roman"/>
          <w:i w:val="0"/>
          <w:sz w:val="24"/>
          <w:szCs w:val="24"/>
        </w:rPr>
        <w:t>Земельный</w:t>
      </w:r>
      <w:r w:rsidRPr="005165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65FC">
        <w:rPr>
          <w:rStyle w:val="ac"/>
          <w:rFonts w:ascii="Times New Roman" w:hAnsi="Times New Roman" w:cs="Times New Roman"/>
          <w:i w:val="0"/>
          <w:sz w:val="24"/>
          <w:szCs w:val="24"/>
        </w:rPr>
        <w:t>кодекс</w:t>
      </w:r>
      <w:r w:rsidRPr="005165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65FC">
        <w:rPr>
          <w:rFonts w:ascii="Times New Roman" w:hAnsi="Times New Roman" w:cs="Times New Roman"/>
          <w:sz w:val="24"/>
          <w:szCs w:val="24"/>
        </w:rPr>
        <w:t>Российской Федерации от 25 октября 2001 г. N 136-ФЗ с 01.03.2015 г. организована работа по приему заявлений с документами по предоставлению земельных участков:</w:t>
      </w:r>
    </w:p>
    <w:p w:rsidR="00C20CD6" w:rsidRPr="005165FC" w:rsidRDefault="00C20CD6" w:rsidP="00C20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Информация по приему заявлений за 2023 год</w:t>
      </w:r>
      <w:r w:rsidRPr="0051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На условиях аренды – в количестве 43 заявления,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собственности – в количестве 56 заявлений.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заявление на заключение соглашения – в количестве 60 заявлений. 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выдача разрешений на пользование земельных участков под размещение элементов благоустройства, объектов технологического присоединения - в количестве 73, 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утверждение схем – в количестве 13, 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утверждение схем в результате перераспределения – в количестве 71, предварительное согласование – в количестве 86.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заявление для проведения аукциона – в количестве 23.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5165FC">
        <w:rPr>
          <w:rFonts w:ascii="Times New Roman" w:hAnsi="Times New Roman" w:cs="Times New Roman"/>
          <w:sz w:val="24"/>
          <w:szCs w:val="24"/>
        </w:rPr>
        <w:tab/>
        <w:t>В целях реализации Федерального закона о</w:t>
      </w:r>
      <w:r w:rsidRPr="005165F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т 13 июля 2015 г. N 218-ФЗ "О государственной регистрации недвижимости" организована работа по электронному обмену СКБ-техно: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C20CD6" w:rsidRPr="005165FC" w:rsidRDefault="00C20CD6" w:rsidP="00C20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Информация о количестве поданных заявлений на регистрацию, постановка на кадастровый учет через портал онлайн регистрация недвижимости за 2023 г.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Всего количество поданных заявлений через портал онлайн регистрации – в количестве 726. Через портал Росреестра – в количестве 315.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Всего количество поданных заявлений через портал онлайн постановка на государственный кадастровый учет – 65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Информация о количестве направленных отчетов (количество разрешений) в Кусинский отдел Управления Федеральной службы государственной регистрации, кадастра и картографии по Челябинской области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Всего количество отправленных отчетов – ежемесячно (12)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5165FC">
        <w:rPr>
          <w:rFonts w:ascii="Times New Roman" w:hAnsi="Times New Roman" w:cs="Times New Roman"/>
          <w:sz w:val="24"/>
          <w:szCs w:val="24"/>
        </w:rPr>
        <w:tab/>
        <w:t xml:space="preserve">В целях реализации Федерального закона </w:t>
      </w:r>
      <w:r w:rsidRPr="005165F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5 апреля 2021 г. N 79-ФЗ "О внесении изменений в отдельные законодательные акты Российской Федерации" организован электронный прием заявлений и постановка на государственный кадастровый учет: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Информация о работе по реализации Федерального закона «О гаражной амнистии»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Всего количество отработанных заявлений – в количестве 34.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Pr="005165F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Федерального закона РФ от 27 июля 2010 года № 210-ФЗ «Об организации предоставления государственных и муниципальных услуг» :</w:t>
      </w:r>
    </w:p>
    <w:p w:rsidR="00C20CD6" w:rsidRPr="005165FC" w:rsidRDefault="00C20CD6" w:rsidP="00C20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Информация запросов через портал СВЭВ за 2023 г.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Всего количество запросов, поданных через портал СМЭВ – в количестве 152.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ab/>
      </w:r>
      <w:r w:rsidRPr="005165FC">
        <w:rPr>
          <w:rFonts w:ascii="Times New Roman" w:hAnsi="Times New Roman" w:cs="Times New Roman"/>
          <w:sz w:val="24"/>
          <w:szCs w:val="24"/>
        </w:rPr>
        <w:t xml:space="preserve">В целях реализации Земельного кодекса РФ и Градостроительного кодекса РФ нацеленное на соблюдение прав и интересов граждан (юридических лиц) по целевому назначению:      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Информация запросов на согласование земельных участков в отдел Архитектуры Кусинского муниципального района за 2023 г.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Всего количество запросов, поданных на согласование – в количестве 35.</w:t>
      </w: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ab/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hAnsi="Times New Roman" w:cs="Times New Roman"/>
          <w:sz w:val="24"/>
          <w:szCs w:val="24"/>
        </w:rPr>
        <w:br w:type="page"/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Благоустройство территории Кусинского городского поселения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    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Осужденные к наказанию в виде обязательных работ:</w:t>
      </w:r>
    </w:p>
    <w:p w:rsidR="00C20CD6" w:rsidRPr="005165FC" w:rsidRDefault="00C20CD6" w:rsidP="00C20CD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по уголовным делам- 16 лиц, всего на 1025 часов</w:t>
      </w:r>
    </w:p>
    <w:p w:rsidR="00C20CD6" w:rsidRPr="005165FC" w:rsidRDefault="00C20CD6" w:rsidP="00C20CD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по административным делам – 20 лиц, всего 578 часов</w:t>
      </w:r>
    </w:p>
    <w:p w:rsidR="00C20CD6" w:rsidRPr="005165FC" w:rsidRDefault="00C20CD6" w:rsidP="00C20CD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1.1.</w:t>
      </w:r>
      <w:r w:rsidRPr="005165FC">
        <w:rPr>
          <w:rFonts w:ascii="Times New Roman" w:hAnsi="Times New Roman" w:cs="Times New Roman"/>
          <w:sz w:val="24"/>
          <w:szCs w:val="24"/>
        </w:rPr>
        <w:t xml:space="preserve"> - </w:t>
      </w:r>
      <w:r w:rsidRPr="005165FC">
        <w:rPr>
          <w:rFonts w:ascii="Times New Roman" w:hAnsi="Times New Roman" w:cs="Times New Roman"/>
          <w:b/>
          <w:sz w:val="24"/>
          <w:szCs w:val="24"/>
        </w:rPr>
        <w:t>Окашивание травы</w:t>
      </w:r>
      <w:r w:rsidRPr="005165FC">
        <w:rPr>
          <w:rFonts w:ascii="Times New Roman" w:hAnsi="Times New Roman" w:cs="Times New Roman"/>
          <w:sz w:val="24"/>
          <w:szCs w:val="24"/>
        </w:rPr>
        <w:t xml:space="preserve"> - ул. Гагарина, 50 (пустырь) , 3 человека (2 дня) общей площадью 1,4 Га;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от перекрестка по ул. Олимпийская (у поворота на станцию) до развилки Горбольница – Евразия, 2 человека (2 дня), общей площадью 0,8 Га;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ул. Ленинградская (правая сторона), 2 человека – 3 раза за лето, общей площадью 1,6 Га;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берег пруда Никольский (на проведение турфеста), 2 чел, 1 день, общей площадью 0,8 Га.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территория Мысянского ключа, 2 человека, 1 день, 0,8 Га.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1.2.</w:t>
      </w:r>
      <w:r w:rsidRPr="005165FC">
        <w:rPr>
          <w:rFonts w:ascii="Times New Roman" w:hAnsi="Times New Roman" w:cs="Times New Roman"/>
          <w:sz w:val="24"/>
          <w:szCs w:val="24"/>
        </w:rPr>
        <w:t xml:space="preserve"> – </w:t>
      </w:r>
      <w:r w:rsidRPr="005165FC">
        <w:rPr>
          <w:rFonts w:ascii="Times New Roman" w:hAnsi="Times New Roman" w:cs="Times New Roman"/>
          <w:b/>
          <w:sz w:val="24"/>
          <w:szCs w:val="24"/>
        </w:rPr>
        <w:t>Обрезка деревьев и кустарников</w:t>
      </w:r>
      <w:r w:rsidRPr="005165FC">
        <w:rPr>
          <w:rFonts w:ascii="Times New Roman" w:hAnsi="Times New Roman" w:cs="Times New Roman"/>
          <w:sz w:val="24"/>
          <w:szCs w:val="24"/>
        </w:rPr>
        <w:t xml:space="preserve"> – ул. Ленинградская, ул. Гагарина, 3 человека, 2 дня;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спил 6 аварийных деревьев у МБДОУ детский сад № 13, 3 человека,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1 день;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спил 7 переросших деревьев по ул. Ленинградская, 2 человека, 2 дня;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срезка 5 кустов по ул. Андроновых, 2 человека + дворник, 1 день;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срезка кустов по ул. Гагарина, 25, 2 человека, 2 дня;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обрезка деревьев под телефонную связь по ул. Красноармейская, 2 человека, 2 дня;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спил деревьев ул. Гагарина - Ленинградская (у магазина Магнит), 2 человека, 1 день;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обрезка деревьев по ул. Ленина (правая сторона), 4 человека, 3 дня;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срезка кустов по ул. Олимпийская, 70 (въезд на Горбольницу) по предписанию ГИБДД, 2 человека, 1 день;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срезка кустов и деревьев от перекрестка ул. Фрунзе – Гагарина до светофора и у МБДОУ детский сад № 1, 2 человека, 1 день.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1.3.</w:t>
      </w:r>
      <w:r w:rsidRPr="005165FC">
        <w:rPr>
          <w:rFonts w:ascii="Times New Roman" w:hAnsi="Times New Roman" w:cs="Times New Roman"/>
          <w:sz w:val="24"/>
          <w:szCs w:val="24"/>
        </w:rPr>
        <w:t xml:space="preserve"> </w:t>
      </w:r>
      <w:r w:rsidRPr="005165FC">
        <w:rPr>
          <w:rFonts w:ascii="Times New Roman" w:hAnsi="Times New Roman" w:cs="Times New Roman"/>
          <w:b/>
          <w:sz w:val="24"/>
          <w:szCs w:val="24"/>
        </w:rPr>
        <w:t>Переработка веток «Шредером»</w:t>
      </w:r>
      <w:r w:rsidRPr="005165FC">
        <w:rPr>
          <w:rFonts w:ascii="Times New Roman" w:hAnsi="Times New Roman" w:cs="Times New Roman"/>
          <w:sz w:val="24"/>
          <w:szCs w:val="24"/>
        </w:rPr>
        <w:t xml:space="preserve"> - 63 часа, 8 дней, переработано 37 м.куб.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1.4.</w:t>
      </w:r>
      <w:r w:rsidRPr="005165FC">
        <w:rPr>
          <w:rFonts w:ascii="Times New Roman" w:hAnsi="Times New Roman" w:cs="Times New Roman"/>
          <w:sz w:val="24"/>
          <w:szCs w:val="24"/>
        </w:rPr>
        <w:t xml:space="preserve"> </w:t>
      </w:r>
      <w:r w:rsidRPr="005165FC">
        <w:rPr>
          <w:rFonts w:ascii="Times New Roman" w:hAnsi="Times New Roman" w:cs="Times New Roman"/>
          <w:b/>
          <w:sz w:val="24"/>
          <w:szCs w:val="24"/>
        </w:rPr>
        <w:t>Чистка канав: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ул. Ленинградская, 3 человека, 1 день;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ул. Кольцова, 2 человека, 2 дня;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ул. Ленинградская, 8 (напротив магазина ДНС») чистка канавы, 2 человека, 2 дня;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ул. Маринкина, чистка ливневой канализации через дорогу, 2 человека, 2 дня;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ул. Красноармейская, 19-21, через дорогу, 2 человека, 2 раза;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чистка канав перед весенним паводком по ул. Коммунар, ул. Суворова, ул. Сепана Разина, ул. Володарского, по 3 человека, 3 дня;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1.5. Подбор мусора, ликвидация свалок: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165FC">
        <w:rPr>
          <w:rFonts w:ascii="Times New Roman" w:hAnsi="Times New Roman" w:cs="Times New Roman"/>
          <w:sz w:val="24"/>
          <w:szCs w:val="24"/>
        </w:rPr>
        <w:t>Подбор мусора</w:t>
      </w:r>
      <w:r w:rsidRPr="005165FC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5165FC">
        <w:rPr>
          <w:rFonts w:ascii="Times New Roman" w:hAnsi="Times New Roman" w:cs="Times New Roman"/>
          <w:sz w:val="24"/>
          <w:szCs w:val="24"/>
        </w:rPr>
        <w:t>Маршрут № 1- ул. Андроновых –» ул. 3 Интернационал –»  ул. Советская –» 1 раз в неделю, протяженность 4,8 км.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Маршрут № 2 – ул. Андроновых –» ул. Ленина –» ул. Ленинградская –» ул. Бубнова –» Центральная площадь, 1 раз в неделю, 2 человека, протяженность 3,7 км.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Маршрут № 3 – ул. Андроновых –» ул. Бубнова –» место уличной торговли –» ул. Свердлова –» ул. Гагарина -» ул. Андроновых, 2 человека, 1 раз в неделю, протяженность 3,6 км.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Маршрут № 4 – ул. Андроновых – » Центральная площадь  –» ул. Бубнова –» ул. Ленинградская (левая сторона)  –» ул. Гагарина, 2 человека, 1 раз в неделю, протяженность 4,1 км.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Подбор мусора у контейнерных площадок, 1 человек, 107 раз.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Ликвидация 27 несанкционированных свалок на территории города, погрузка мусора, погружено 18 машин Камаз бортовой (162 м3), 15 машин Фискар (75 м3) 4 человека;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погрузка мусора (строительный, растительный, ветки и т.д.) у 29 контейнерных площадок, погружено 34 машины Камаз бортовой (506 м3), 2 человека +дворник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подбор мусора на территории места уличной торговли по выходным дням,  1 человек;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lastRenderedPageBreak/>
        <w:t>- сбор и погрузка мешков и мусора после проведения субботников, погружено 24 машины Камаз бортовой, общим объемом 216 м3, 2 человека + дворник.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1.6.</w:t>
      </w:r>
      <w:r w:rsidRPr="005165FC">
        <w:rPr>
          <w:rFonts w:ascii="Times New Roman" w:hAnsi="Times New Roman" w:cs="Times New Roman"/>
          <w:sz w:val="24"/>
          <w:szCs w:val="24"/>
        </w:rPr>
        <w:t xml:space="preserve">  Чистка памятников от снега и места общего пользования на городской площади (сквер № 1, качели-бублики), 2 человека, 22 раза.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1.7.</w:t>
      </w:r>
      <w:r w:rsidRPr="005165FC">
        <w:rPr>
          <w:rFonts w:ascii="Times New Roman" w:hAnsi="Times New Roman" w:cs="Times New Roman"/>
          <w:sz w:val="24"/>
          <w:szCs w:val="24"/>
        </w:rPr>
        <w:t xml:space="preserve"> Ремонт детской площадки на пешеходной зоне Арбат, 2 человека + дворник, 4 раза по 1 дню.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1.8.</w:t>
      </w:r>
      <w:r w:rsidRPr="005165FC">
        <w:rPr>
          <w:rFonts w:ascii="Times New Roman" w:hAnsi="Times New Roman" w:cs="Times New Roman"/>
          <w:sz w:val="24"/>
          <w:szCs w:val="24"/>
        </w:rPr>
        <w:t xml:space="preserve"> Подметание площади перед проведением культурно-массовых мероприятий и уборка после их проведения, 2 человека + дворник, 9 раз.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1.9.</w:t>
      </w:r>
      <w:r w:rsidRPr="005165FC">
        <w:rPr>
          <w:rFonts w:ascii="Times New Roman" w:hAnsi="Times New Roman" w:cs="Times New Roman"/>
          <w:sz w:val="24"/>
          <w:szCs w:val="24"/>
        </w:rPr>
        <w:t xml:space="preserve"> </w:t>
      </w:r>
      <w:r w:rsidRPr="005165FC">
        <w:rPr>
          <w:rFonts w:ascii="Times New Roman" w:hAnsi="Times New Roman" w:cs="Times New Roman"/>
          <w:b/>
          <w:sz w:val="24"/>
          <w:szCs w:val="24"/>
        </w:rPr>
        <w:t>Озеленение: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вскапывание 4-х клумб на городской площади, 2 человека, 4 дня;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посадка рассады цветов на площади, 2 человека + дворник, 4 дня;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полив в течение летнего периода, 14 раз, 1 человек;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-уборка цветов с клумб с площади в осенний период, 1 человек + дворник, 1 день.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1.10.</w:t>
      </w:r>
      <w:r w:rsidRPr="005165FC">
        <w:rPr>
          <w:rFonts w:ascii="Times New Roman" w:hAnsi="Times New Roman" w:cs="Times New Roman"/>
          <w:sz w:val="24"/>
          <w:szCs w:val="24"/>
        </w:rPr>
        <w:t xml:space="preserve"> Монтаж баннеров на городской площади и на пешеходной зоне Арбат в количестве трёх штук, 3 человека + дворник, 2 дня.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1.11.</w:t>
      </w:r>
      <w:r w:rsidRPr="005165FC">
        <w:rPr>
          <w:rFonts w:ascii="Times New Roman" w:hAnsi="Times New Roman" w:cs="Times New Roman"/>
          <w:sz w:val="24"/>
          <w:szCs w:val="24"/>
        </w:rPr>
        <w:t xml:space="preserve"> </w:t>
      </w:r>
      <w:r w:rsidRPr="005165FC">
        <w:rPr>
          <w:rFonts w:ascii="Times New Roman" w:hAnsi="Times New Roman" w:cs="Times New Roman"/>
          <w:b/>
          <w:sz w:val="24"/>
          <w:szCs w:val="24"/>
        </w:rPr>
        <w:t>Работы на Мысянском ключе: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</w:t>
      </w:r>
      <w:r w:rsidRPr="0051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5FC">
        <w:rPr>
          <w:rFonts w:ascii="Times New Roman" w:hAnsi="Times New Roman" w:cs="Times New Roman"/>
          <w:sz w:val="24"/>
          <w:szCs w:val="24"/>
        </w:rPr>
        <w:t>пропитка сруба защитным раствором от плесени и гниения  раствором, 2 человека, 3 дня;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устройство ливневой канавы, 3 человека, 3 дня;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чистка купели в часовне, 4 раза, 1 человек + дворник;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отвод паводковой воды, 2 человека, 2 дня;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-очистка от снега и льда прилегающей территории и подходов к часовне, 2 человека, 3 дня.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1.12.</w:t>
      </w:r>
      <w:r w:rsidRPr="005165FC">
        <w:rPr>
          <w:rFonts w:ascii="Times New Roman" w:hAnsi="Times New Roman" w:cs="Times New Roman"/>
          <w:sz w:val="24"/>
          <w:szCs w:val="24"/>
        </w:rPr>
        <w:t xml:space="preserve">  Обрезка деревьев, скашивание травы у Монумента памяти и славы на Центральной площади, 2 человека, 1 день.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1.13.</w:t>
      </w:r>
      <w:r w:rsidRPr="005165FC">
        <w:rPr>
          <w:rFonts w:ascii="Times New Roman" w:hAnsi="Times New Roman" w:cs="Times New Roman"/>
          <w:sz w:val="24"/>
          <w:szCs w:val="24"/>
        </w:rPr>
        <w:t xml:space="preserve"> Скашивание травы, обрезка кустов и обработка Шредером в сквере имени Н.А. Ванина, 3 человека, 2 дня.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1.14.</w:t>
      </w:r>
      <w:r w:rsidRPr="005165FC">
        <w:rPr>
          <w:rFonts w:ascii="Times New Roman" w:hAnsi="Times New Roman" w:cs="Times New Roman"/>
          <w:sz w:val="24"/>
          <w:szCs w:val="24"/>
        </w:rPr>
        <w:t xml:space="preserve"> Устройство пандуса для инвалида в подъезде дома № 24 по ул. Ленинградская, 2 человека, 2 дня.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1.15.</w:t>
      </w:r>
      <w:r w:rsidRPr="005165FC">
        <w:rPr>
          <w:rFonts w:ascii="Times New Roman" w:hAnsi="Times New Roman" w:cs="Times New Roman"/>
          <w:sz w:val="24"/>
          <w:szCs w:val="24"/>
        </w:rPr>
        <w:t xml:space="preserve"> Чистка лестниц у АТП по ул. Нижнезаводская, у аптеки «Авиценна» по ул. Ленина, д. 10, спуск к реке Сарайка, лестница в Станционном поселке, 1 человек, в течение зимнего периода.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1.16.</w:t>
      </w:r>
      <w:r w:rsidRPr="005165FC">
        <w:rPr>
          <w:rFonts w:ascii="Times New Roman" w:hAnsi="Times New Roman" w:cs="Times New Roman"/>
          <w:sz w:val="24"/>
          <w:szCs w:val="24"/>
        </w:rPr>
        <w:t xml:space="preserve"> Чистка пешеходных переходов от снега и наледи: ул. декабристов, 1, ул. Гагарина - Металлистов, ул. Ленинградская – Бубнова, ул. Бубнова – Декабристов, 3 человека, 24 раза.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</w:t>
      </w:r>
      <w:r w:rsidRPr="005165FC">
        <w:rPr>
          <w:rFonts w:ascii="Times New Roman" w:hAnsi="Times New Roman" w:cs="Times New Roman"/>
          <w:sz w:val="24"/>
          <w:szCs w:val="24"/>
        </w:rPr>
        <w:t>17. Ремонт скамеек на пешеходной зоне Арбат (12 скамеек), в Городском саду замена брусков в количестве 12 штук,  2 человека;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1.</w:t>
      </w:r>
      <w:r w:rsidRPr="005165FC">
        <w:rPr>
          <w:rFonts w:ascii="Times New Roman" w:hAnsi="Times New Roman" w:cs="Times New Roman"/>
          <w:sz w:val="24"/>
          <w:szCs w:val="24"/>
        </w:rPr>
        <w:t>18. Очистка от льда моста в районе Горгаза, 4 человека, 3 раза.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Скашивание травы на территории Кусинского городского поселения:</w:t>
      </w:r>
    </w:p>
    <w:p w:rsidR="00C20CD6" w:rsidRPr="005165FC" w:rsidRDefault="00C20CD6" w:rsidP="00C20CD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1 косарь – скашивание травы по ул. Фрунзе, ул. Толстого, ул. Спартака, ул. Советская, общей площадью 6,7 Га, 2 раза в месяц.</w:t>
      </w:r>
    </w:p>
    <w:p w:rsidR="00C20CD6" w:rsidRPr="005165FC" w:rsidRDefault="00C20CD6" w:rsidP="00C20CD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2 косарь – скашивание травы по ул. Ленинградская (обе стороны), ул. Бубнова пешеходная зона Арбат, ул. Свердлова, ул. Вокзальная, ул. Гагарина, ул. 3 Интернационала и при необходимости в любой точке города, с мая по сентябрь включительно, с понедельника по пятницу, по 8 часов.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Пешеходная зона Арбат, 1 дворник, уборка мусора на территории пешеходной зоны, обработка зоны средством от сорняков, выметание территории, подбор травы после скашивания территории, чистка снега и подсыпка противогололедными материалами в зимний период.</w:t>
      </w:r>
    </w:p>
    <w:p w:rsidR="00C20CD6" w:rsidRPr="005165FC" w:rsidRDefault="00C20CD6" w:rsidP="00C20CD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 xml:space="preserve">Работа школьников из ЦВР «Ровесник» - </w:t>
      </w:r>
      <w:r w:rsidRPr="005165FC">
        <w:rPr>
          <w:rFonts w:ascii="Times New Roman" w:hAnsi="Times New Roman" w:cs="Times New Roman"/>
          <w:sz w:val="24"/>
          <w:szCs w:val="24"/>
        </w:rPr>
        <w:t>13 детей, 45 часов,</w:t>
      </w:r>
      <w:r w:rsidRPr="0051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5FC">
        <w:rPr>
          <w:rFonts w:ascii="Times New Roman" w:hAnsi="Times New Roman" w:cs="Times New Roman"/>
          <w:sz w:val="24"/>
          <w:szCs w:val="24"/>
        </w:rPr>
        <w:t>100 000 рублей.</w:t>
      </w:r>
    </w:p>
    <w:p w:rsidR="00C20CD6" w:rsidRPr="005165FC" w:rsidRDefault="00C20CD6" w:rsidP="00C20CD6">
      <w:pPr>
        <w:pStyle w:val="a3"/>
        <w:numPr>
          <w:ilvl w:val="1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Прополка клумб на Центральной площади, 3 раза,</w:t>
      </w:r>
    </w:p>
    <w:p w:rsidR="00C20CD6" w:rsidRPr="005165FC" w:rsidRDefault="00C20CD6" w:rsidP="00C20CD6">
      <w:pPr>
        <w:pStyle w:val="a3"/>
        <w:numPr>
          <w:ilvl w:val="1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Удаление объявлений в неположенных местах по городу, 5 раз,</w:t>
      </w:r>
    </w:p>
    <w:p w:rsidR="00C20CD6" w:rsidRPr="005165FC" w:rsidRDefault="00C20CD6" w:rsidP="00C20CD6">
      <w:pPr>
        <w:pStyle w:val="a3"/>
        <w:numPr>
          <w:ilvl w:val="1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Окрашивание скамеек на пешеходной зоне Арбат и на детской площадке Абрат в количестве 29 штук,</w:t>
      </w:r>
    </w:p>
    <w:p w:rsidR="00C20CD6" w:rsidRPr="005165FC" w:rsidRDefault="00C20CD6" w:rsidP="00C20CD6">
      <w:pPr>
        <w:pStyle w:val="a3"/>
        <w:numPr>
          <w:ilvl w:val="1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Окрашивание элементов на детской площадке Арбат,</w:t>
      </w:r>
    </w:p>
    <w:p w:rsidR="00C20CD6" w:rsidRPr="005165FC" w:rsidRDefault="00C20CD6" w:rsidP="00C20CD6">
      <w:pPr>
        <w:pStyle w:val="a3"/>
        <w:numPr>
          <w:ilvl w:val="1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Сруб лопухов в городском саду, по ул. Гагарина, по ул. Ленина (во дворах), по ул. Ленинградская – Бубнова (у магазина Магнит)</w:t>
      </w:r>
    </w:p>
    <w:p w:rsidR="00C20CD6" w:rsidRPr="005165FC" w:rsidRDefault="00C20CD6" w:rsidP="00C20CD6">
      <w:pPr>
        <w:pStyle w:val="a3"/>
        <w:numPr>
          <w:ilvl w:val="1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lastRenderedPageBreak/>
        <w:t>Подбор мусора по городу, ул. Ленинградская, ул. Гагарина, ул. Ленина, ул. Бубнова, ул. Гагарина.</w:t>
      </w:r>
    </w:p>
    <w:p w:rsidR="00C20CD6" w:rsidRPr="005165FC" w:rsidRDefault="00C20CD6" w:rsidP="00C20CD6">
      <w:pPr>
        <w:pStyle w:val="a3"/>
        <w:numPr>
          <w:ilvl w:val="1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Выметание тротуаров по ул. Гагарина, ул. Бубнова, ул. Ленина, ул. Андроновых, ул. 3 Интернационала, общей протяженностью 1 870 метров.</w:t>
      </w:r>
    </w:p>
    <w:p w:rsidR="00C20CD6" w:rsidRPr="005165FC" w:rsidRDefault="00C20CD6" w:rsidP="00C20CD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Работы в городском саду</w:t>
      </w:r>
      <w:r w:rsidRPr="005165FC">
        <w:rPr>
          <w:rFonts w:ascii="Times New Roman" w:hAnsi="Times New Roman" w:cs="Times New Roman"/>
          <w:sz w:val="24"/>
          <w:szCs w:val="24"/>
        </w:rPr>
        <w:t xml:space="preserve"> – 1 дворник,  уборка мусора 3 раза в неделю, чистка урн в количестве 10 штук, выметание площадок 1 раз в неделю в летний период, скашивание травы на территории 2 раза в месяц, чистка пешеходных дорожек от снега в зимний период.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Ремонт детских площадок</w:t>
      </w:r>
      <w:r w:rsidRPr="005165FC">
        <w:rPr>
          <w:rFonts w:ascii="Times New Roman" w:hAnsi="Times New Roman" w:cs="Times New Roman"/>
          <w:sz w:val="24"/>
          <w:szCs w:val="24"/>
        </w:rPr>
        <w:t xml:space="preserve"> находящихся на балансе администрации Кусинского городского поселения в количестве 14 площадок – 45 000,00 рублей, завоз песка в песочницы.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 xml:space="preserve">Спил аварийных деревьев </w:t>
      </w:r>
      <w:r w:rsidRPr="005165FC">
        <w:rPr>
          <w:rFonts w:ascii="Times New Roman" w:hAnsi="Times New Roman" w:cs="Times New Roman"/>
          <w:sz w:val="24"/>
          <w:szCs w:val="24"/>
        </w:rPr>
        <w:t xml:space="preserve">в количестве 38 штук  и вывоз спиленных деревьев. 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 xml:space="preserve">Побелка деревьев, бордюров и стен </w:t>
      </w:r>
      <w:r w:rsidRPr="005165FC">
        <w:rPr>
          <w:rFonts w:ascii="Times New Roman" w:hAnsi="Times New Roman" w:cs="Times New Roman"/>
          <w:sz w:val="24"/>
          <w:szCs w:val="24"/>
        </w:rPr>
        <w:t>ООО «УПКХ»</w:t>
      </w:r>
      <w:r w:rsidRPr="005165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 xml:space="preserve">Аккаридцидная обработка территорий </w:t>
      </w:r>
      <w:r w:rsidRPr="005165FC">
        <w:rPr>
          <w:rFonts w:ascii="Times New Roman" w:hAnsi="Times New Roman" w:cs="Times New Roman"/>
          <w:sz w:val="24"/>
          <w:szCs w:val="24"/>
        </w:rPr>
        <w:t>кладбищ, детских площадок, территории сквера имени Н.А. Ванина, территории Городского сада, общей площадью 38 Га.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 xml:space="preserve"> Лестницы:</w:t>
      </w:r>
    </w:p>
    <w:p w:rsidR="00C20CD6" w:rsidRPr="005165FC" w:rsidRDefault="00C20CD6" w:rsidP="00C20C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Монтаж и установка металлической лестницы и тротуара по ул. Ленинградская, 5;</w:t>
      </w:r>
    </w:p>
    <w:p w:rsidR="00C20CD6" w:rsidRPr="005165FC" w:rsidRDefault="00C20CD6" w:rsidP="00C20C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Установка   металлической лестницы у Аптеки «Авиценна» по ул. Ленина, 10;</w:t>
      </w:r>
    </w:p>
    <w:p w:rsidR="00C20CD6" w:rsidRPr="005165FC" w:rsidRDefault="00C20CD6" w:rsidP="00C20C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Установка металлической лестницы у АТП по ул. Нижнезаводская.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</w:t>
      </w:r>
      <w:r w:rsidRPr="005165FC">
        <w:rPr>
          <w:rFonts w:ascii="Times New Roman" w:hAnsi="Times New Roman" w:cs="Times New Roman"/>
          <w:b/>
          <w:sz w:val="24"/>
          <w:szCs w:val="24"/>
        </w:rPr>
        <w:t xml:space="preserve">Работа дворника (штат)   </w:t>
      </w:r>
      <w:r w:rsidRPr="005165FC">
        <w:rPr>
          <w:rFonts w:ascii="Times New Roman" w:hAnsi="Times New Roman" w:cs="Times New Roman"/>
          <w:sz w:val="24"/>
          <w:szCs w:val="24"/>
        </w:rPr>
        <w:t>- уборка мусора по маршруту № 1 (понедельник, пятница), уборка мусора по маршрутам № 2, 3, 4 (ежедневно). Уборка Центральной площади после проведения массовых культурно - досуговых мероприятий. Уборка мусора на Центральной площади после проведения ярмарок, 1 раз в месяц. Подбор мусора возле контейнерных площадок (ежедневно).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</w:t>
      </w:r>
      <w:r w:rsidRPr="005165FC">
        <w:rPr>
          <w:rFonts w:ascii="Times New Roman" w:hAnsi="Times New Roman" w:cs="Times New Roman"/>
          <w:b/>
          <w:sz w:val="24"/>
          <w:szCs w:val="24"/>
        </w:rPr>
        <w:t xml:space="preserve">Безнадзорные животные – </w:t>
      </w:r>
      <w:r w:rsidRPr="005165FC">
        <w:rPr>
          <w:rFonts w:ascii="Times New Roman" w:hAnsi="Times New Roman" w:cs="Times New Roman"/>
          <w:sz w:val="24"/>
          <w:szCs w:val="24"/>
        </w:rPr>
        <w:t>всего на территории Кусинского городского поселения отловлено 46 безнадзорных животных (собак).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 xml:space="preserve"> «Вода России» -  </w:t>
      </w:r>
      <w:r w:rsidRPr="005165FC">
        <w:rPr>
          <w:rFonts w:ascii="Times New Roman" w:hAnsi="Times New Roman" w:cs="Times New Roman"/>
          <w:sz w:val="24"/>
          <w:szCs w:val="24"/>
        </w:rPr>
        <w:t>В рамках Всероссийской акции «Вода России» сотрудниками администрации и жителями проведены 4 субботника на  береговой территории реки Ай и  городского пруда.  Всего собрано 9,5 м3 мусора с берегов протяженностью 4 км.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 xml:space="preserve"> ООО «ЦКС» - </w:t>
      </w:r>
      <w:r w:rsidRPr="00516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Проводится работа с ООО «ЦКС» по своевременному вывозу ТКО и крупногабаритного мусора, путем направления писем о несвоевременном вывозе ТКО с указанием адресов местонахождения контейнерных площадок с переполненными контейнерными баками, а так же с наличием крупногабаритного мусора. Так же направлено 8 жалоб в Прокуратуру Кусинского района и в Министерство экологии Челябинской области. 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 xml:space="preserve">  Контейнерные площадки – </w:t>
      </w:r>
      <w:r w:rsidRPr="005165FC">
        <w:rPr>
          <w:rFonts w:ascii="Times New Roman" w:hAnsi="Times New Roman" w:cs="Times New Roman"/>
          <w:sz w:val="24"/>
          <w:szCs w:val="24"/>
        </w:rPr>
        <w:t xml:space="preserve">установлено 9 новых контейнерных  площадок для сбора ТКО по адресам:   </w:t>
      </w:r>
    </w:p>
    <w:p w:rsidR="00C20CD6" w:rsidRPr="005165FC" w:rsidRDefault="00C20CD6" w:rsidP="00C20CD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-</w:t>
      </w:r>
      <w:r w:rsidRPr="005165FC">
        <w:rPr>
          <w:rFonts w:ascii="Times New Roman" w:hAnsi="Times New Roman" w:cs="Times New Roman"/>
          <w:sz w:val="24"/>
          <w:szCs w:val="24"/>
        </w:rPr>
        <w:t xml:space="preserve"> ул. Ленина, 3;</w:t>
      </w:r>
    </w:p>
    <w:p w:rsidR="00C20CD6" w:rsidRPr="005165FC" w:rsidRDefault="00C20CD6" w:rsidP="00C20CD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-</w:t>
      </w:r>
      <w:r w:rsidRPr="005165FC">
        <w:rPr>
          <w:rFonts w:ascii="Times New Roman" w:hAnsi="Times New Roman" w:cs="Times New Roman"/>
          <w:sz w:val="24"/>
          <w:szCs w:val="24"/>
        </w:rPr>
        <w:t xml:space="preserve"> ул. Черновой, 60 а;</w:t>
      </w:r>
    </w:p>
    <w:p w:rsidR="00C20CD6" w:rsidRPr="005165FC" w:rsidRDefault="00C20CD6" w:rsidP="00C20CD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-</w:t>
      </w:r>
      <w:r w:rsidRPr="005165FC">
        <w:rPr>
          <w:rFonts w:ascii="Times New Roman" w:hAnsi="Times New Roman" w:cs="Times New Roman"/>
          <w:sz w:val="24"/>
          <w:szCs w:val="24"/>
        </w:rPr>
        <w:t xml:space="preserve"> ул. Мамина Сибиряка, 19;</w:t>
      </w:r>
    </w:p>
    <w:p w:rsidR="00C20CD6" w:rsidRPr="005165FC" w:rsidRDefault="00C20CD6" w:rsidP="00C20CD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-</w:t>
      </w:r>
      <w:r w:rsidRPr="005165FC">
        <w:rPr>
          <w:rFonts w:ascii="Times New Roman" w:hAnsi="Times New Roman" w:cs="Times New Roman"/>
          <w:sz w:val="24"/>
          <w:szCs w:val="24"/>
        </w:rPr>
        <w:t xml:space="preserve"> ул. Маринкина, 9;</w:t>
      </w:r>
    </w:p>
    <w:p w:rsidR="00C20CD6" w:rsidRPr="005165FC" w:rsidRDefault="00C20CD6" w:rsidP="00C20CD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-</w:t>
      </w:r>
      <w:r w:rsidRPr="005165FC">
        <w:rPr>
          <w:rFonts w:ascii="Times New Roman" w:hAnsi="Times New Roman" w:cs="Times New Roman"/>
          <w:sz w:val="24"/>
          <w:szCs w:val="24"/>
        </w:rPr>
        <w:t xml:space="preserve"> ул. Доватора, 1;</w:t>
      </w:r>
    </w:p>
    <w:p w:rsidR="00C20CD6" w:rsidRPr="005165FC" w:rsidRDefault="00C20CD6" w:rsidP="00C20CD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-</w:t>
      </w:r>
      <w:r w:rsidRPr="005165FC">
        <w:rPr>
          <w:rFonts w:ascii="Times New Roman" w:hAnsi="Times New Roman" w:cs="Times New Roman"/>
          <w:sz w:val="24"/>
          <w:szCs w:val="24"/>
        </w:rPr>
        <w:t xml:space="preserve"> ул. Победы, 78-80;</w:t>
      </w:r>
    </w:p>
    <w:p w:rsidR="00C20CD6" w:rsidRPr="005165FC" w:rsidRDefault="00C20CD6" w:rsidP="00C20CD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-</w:t>
      </w:r>
      <w:r w:rsidRPr="005165FC">
        <w:rPr>
          <w:rFonts w:ascii="Times New Roman" w:hAnsi="Times New Roman" w:cs="Times New Roman"/>
          <w:sz w:val="24"/>
          <w:szCs w:val="24"/>
        </w:rPr>
        <w:t xml:space="preserve"> ул. Сиреневая, 16;</w:t>
      </w:r>
    </w:p>
    <w:p w:rsidR="00C20CD6" w:rsidRPr="005165FC" w:rsidRDefault="00C20CD6" w:rsidP="00C20CD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-</w:t>
      </w:r>
      <w:r w:rsidRPr="005165FC">
        <w:rPr>
          <w:rFonts w:ascii="Times New Roman" w:hAnsi="Times New Roman" w:cs="Times New Roman"/>
          <w:sz w:val="24"/>
          <w:szCs w:val="24"/>
        </w:rPr>
        <w:t xml:space="preserve"> ул. Аксенова, 18;</w:t>
      </w:r>
    </w:p>
    <w:p w:rsidR="00C20CD6" w:rsidRPr="005165FC" w:rsidRDefault="00C20CD6" w:rsidP="00C20CD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b/>
          <w:sz w:val="24"/>
          <w:szCs w:val="24"/>
        </w:rPr>
        <w:t>-</w:t>
      </w:r>
      <w:r w:rsidRPr="005165FC">
        <w:rPr>
          <w:rFonts w:ascii="Times New Roman" w:hAnsi="Times New Roman" w:cs="Times New Roman"/>
          <w:sz w:val="24"/>
          <w:szCs w:val="24"/>
        </w:rPr>
        <w:t xml:space="preserve"> ул. Победы, 46.</w:t>
      </w:r>
    </w:p>
    <w:p w:rsidR="00C20CD6" w:rsidRPr="005165FC" w:rsidRDefault="00C20CD6" w:rsidP="00C20CD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На сумму – 235 354,00 рублей. (областные средства)</w:t>
      </w:r>
    </w:p>
    <w:p w:rsidR="00C20CD6" w:rsidRPr="005165FC" w:rsidRDefault="00C20CD6" w:rsidP="00C20CD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</w:t>
      </w:r>
      <w:r w:rsidRPr="005165FC">
        <w:rPr>
          <w:rFonts w:ascii="Times New Roman" w:hAnsi="Times New Roman" w:cs="Times New Roman"/>
          <w:b/>
          <w:sz w:val="24"/>
          <w:szCs w:val="24"/>
        </w:rPr>
        <w:t>Обслуживание кладбищ</w:t>
      </w:r>
      <w:r w:rsidRPr="005165FC">
        <w:rPr>
          <w:rFonts w:ascii="Times New Roman" w:hAnsi="Times New Roman" w:cs="Times New Roman"/>
          <w:sz w:val="24"/>
          <w:szCs w:val="24"/>
        </w:rPr>
        <w:t xml:space="preserve"> ИП Гариев Ф.А. – 382 500,00 рублей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</w:t>
      </w:r>
      <w:r w:rsidRPr="005165FC">
        <w:rPr>
          <w:rFonts w:ascii="Times New Roman" w:hAnsi="Times New Roman" w:cs="Times New Roman"/>
          <w:b/>
          <w:sz w:val="24"/>
          <w:szCs w:val="24"/>
        </w:rPr>
        <w:t>Подсыпка и чистка тротуаров и остановок</w:t>
      </w:r>
      <w:r w:rsidRPr="005165FC">
        <w:rPr>
          <w:rFonts w:ascii="Times New Roman" w:hAnsi="Times New Roman" w:cs="Times New Roman"/>
          <w:sz w:val="24"/>
          <w:szCs w:val="24"/>
        </w:rPr>
        <w:t xml:space="preserve"> ИП Шарифянов А.И. – 750 000,00 рублей (раздел дорожное хозяйство)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lastRenderedPageBreak/>
        <w:t xml:space="preserve"> Ремонт памятника Н.А. Ванину в сквере 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Перенос контейнерных площадок с ул. Чапаева, 37 на ул. Спартака, с ул. Коммунар, 29 на ул. Крупской, 20 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Устройство снежного городка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Снос снежного городка 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Оборудование лотка для отвода ливневой канализации у магазина «Семейный» по ул. Бубнова.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Обслуживание и ремонт фонтана на пешеходной зоне Арбат 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Отсыпка двух пролетов моста в п. Кусинские печи.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Ремонт тротуара по ул. Ленина от центральной площади до дома № 10 по ул. Ленина 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Установка малых архитектурных форм на ул. Ленина (скамейки, урны)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Устройство бетонного основания под металлическое ограждение верхней пляжной площадки и спуска к основному пляжу.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Благоустройство двух скверов на центральной площади с устройством качелей – бубликов, малых архитектурных форм, урн, скамеек, свода старых деревьев и высадкой декоративных кустарников.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Озеленение ул. М. Бубнова по программе Зеленый город (валка старых деревьев, корчевка пней, высадка деревьев, кустарников) </w:t>
      </w:r>
    </w:p>
    <w:p w:rsidR="00C20CD6" w:rsidRPr="005165FC" w:rsidRDefault="00C20CD6" w:rsidP="00C20C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 xml:space="preserve"> Выдано 182 предписания по устранению нарушений правил благоустройства. Составлено 17 протоколов об административных правонарушениях и отправлено в адм. комиссию района.</w:t>
      </w:r>
    </w:p>
    <w:p w:rsidR="00C20CD6" w:rsidRPr="005165FC" w:rsidRDefault="00C20CD6" w:rsidP="00C20CD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  </w:t>
      </w:r>
      <w:r w:rsidRPr="005165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0CD6" w:rsidRPr="005165FC" w:rsidRDefault="00C20CD6" w:rsidP="00C20C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625"/>
        <w:gridCol w:w="3226"/>
      </w:tblGrid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12 месяцев 2023 г. 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Заработная плата дворников по договорам гражданско – правового характера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954 061,69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Заработная плата косарей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240 000,00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малых архитектурных форм на ул. Ленина (скамейки, урны) 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36 895,05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тротуара по ул. Ленина 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335 136,72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Очистка и вывоз снега с Центральной площади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162 000,00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 xml:space="preserve">Монтаж и установка металлической лестницы и тротуара по ул. Ленинградская, 5  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91 451,00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Оборудование лотка для отвода ливневой канализации у магазина «Семейный»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104 002,88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Устройство тротуара у Аптеки «Авиценна» по ул. Ленина, 10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21 148,00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основания под металлическое ограждение верхней пляжной площадки и спуска к основному пляжу 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79 000,00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Спил аварийных деревьев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240 000,00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Чистка ливневых канализаций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156 000,00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Аккаридцидная обработка территорий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88 976,33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Обслуживание фонтана на пешеходной зоне Арбат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Ремонт фонтана на пешеходной зоне Арбат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 благоустройства горсада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Побелка деревьев, бордюров и стен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110 000,00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- химические исследования питьевой воды на объектах централизованного питьевого </w:t>
            </w:r>
            <w:r w:rsidRPr="0051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6 457,00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Вывоз мусора после санитарной очистки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132 370,00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 xml:space="preserve">Вывоз мусора с неположенных мест накопления (свалки) </w:t>
            </w:r>
          </w:p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586 650,00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Завоз песка в песочницы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64 800,00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Ремонт детских площадок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Приобретение ГСМ для шредера, триммера, бензопилы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67 575,00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Приобретение хоз. инвентаря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108 214,60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Приобретение пиломатериала</w:t>
            </w:r>
          </w:p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11 860,00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сельскохозяйственной машины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Приобретение триммера бензинового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8 899,00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Приобретение декоративных конструкций «Северное сияние»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C20CD6" w:rsidRPr="005165FC" w:rsidTr="007A32DB">
        <w:tc>
          <w:tcPr>
            <w:tcW w:w="5625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26" w:type="dxa"/>
          </w:tcPr>
          <w:p w:rsidR="00C20CD6" w:rsidRPr="005165FC" w:rsidRDefault="00C20CD6" w:rsidP="007A3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hAnsi="Times New Roman" w:cs="Times New Roman"/>
                <w:sz w:val="24"/>
                <w:szCs w:val="24"/>
              </w:rPr>
              <w:t>4 025 497,27</w:t>
            </w:r>
          </w:p>
        </w:tc>
      </w:tr>
    </w:tbl>
    <w:p w:rsidR="00C20CD6" w:rsidRPr="005165FC" w:rsidRDefault="00C20CD6" w:rsidP="00C20C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Дорожное хозяйство, газификация и уличное освещение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Согласно   целевой  программе «Развитие дорожного хозяйства  Кусинского городского  поселения на 2020 -2024 годы» в 2022 году выполнены следующие мероприятия: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дорог 1-2 очереди  - 3160,5 тыс. руб.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дорог  3- очереди   - 1521 тыс. руб.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тротуар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1000 тыс. руб.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светофорных объектов - 300  т. руб.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Нанесение дорожных разметок – 260 т. руб.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Ямочный ремонт на площади  на сумму 600 тыс. руб.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Обустройство пешеходных переходов по БДД – 568,4 т. руб.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Провели ремонт грунтовых дорог с частичным добавлением нового  щебня - 12550 метров на сумму 398,3 т. руб. 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Ремонт дорог – областной бюджет + 5% местный бюджет: 3998 м дорог  – 48975,5 тыс. руб.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дороги по ул. 3-Интрнационала  от дома № 37 до ул. О. Кошевого  в г. Куса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дороги по ул. М.Бубнова от перекрестка с ул. Уткина  до . Вокзальной в г. Куса.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дороги по ул.Фрунзе от ул. Гагарина до ул. Индустриальная  в  г. Куса.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дороги по ул. Декабристов от ул. М.Бубнова до ул. Вокзальной  в г. Куса.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дороги по ул. Вокзальная от ул. Декабристов в г. Куса.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дороги по ул.З. Космодемьянской от ул. 3-Интернационала до ул. Буревестника в г. Куса.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Ремонт дороги по ул. Герцена    от  въезда  в  г. Куса.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Ремонт дороги по ул. Гагарина от ул. Фрунзе до ул. Пролетарская в г. Куса.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Ремонт дороги по ул. Гагарина от ул. Фрунзе до ул. Пролетарская в г. Куса.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Ремонт участка дороги по ул. Сосновая  в г. Куса.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Ремонт а/дороги по ул. Пионер  от ул. Суворова до ул. Железнодорожная  в г. Куса Ч.о.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Ремонт а/дороги по ул. Пионер от ул. Железнодорожной до ул. 8-Марта в г. Куса Ч.о.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Ремонт а/дороги по ул. Суворова  от въезда в г. Куса  в г. Куса Ч.о.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Ремонт а/дороги по ул. Ленинградской от ул. Ленина до ул. М. Бубнова  в г. Куса Ч.о.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Безопасность  дорожного движения - пешеходный переход.</w:t>
      </w:r>
    </w:p>
    <w:p w:rsidR="00C20CD6" w:rsidRPr="005165FC" w:rsidRDefault="00C20CD6" w:rsidP="00C20C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20CD6" w:rsidRPr="005165FC" w:rsidRDefault="00C20CD6" w:rsidP="00C20C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Работа по уличному освещению</w:t>
      </w:r>
    </w:p>
    <w:p w:rsidR="00C20CD6" w:rsidRPr="005165FC" w:rsidRDefault="00C20CD6" w:rsidP="00C20CD6">
      <w:pPr>
        <w:spacing w:after="0" w:line="240" w:lineRule="auto"/>
        <w:ind w:left="-20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Отработано Обслуживающей организацией – 40 дней (выездов)</w:t>
      </w:r>
    </w:p>
    <w:p w:rsidR="00C20CD6" w:rsidRPr="005165FC" w:rsidRDefault="00C20CD6" w:rsidP="00C20CD6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lastRenderedPageBreak/>
        <w:t>Выполнено заявок от жителей (обслужено светильников) –306 заявки</w:t>
      </w:r>
    </w:p>
    <w:p w:rsidR="00C20CD6" w:rsidRPr="005165FC" w:rsidRDefault="00C20CD6" w:rsidP="00C20CD6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Установлено и заменено – 57 светодиодных светильника</w:t>
      </w:r>
    </w:p>
    <w:p w:rsidR="00C20CD6" w:rsidRPr="005165FC" w:rsidRDefault="00C20CD6" w:rsidP="00C20CD6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Установлено и заменено из б/у светильников (из демонтированных) – 18 шт.</w:t>
      </w:r>
    </w:p>
    <w:p w:rsidR="00C20CD6" w:rsidRPr="005165FC" w:rsidRDefault="00C20CD6" w:rsidP="00C20CD6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Заменено и установлено – 78 ламп</w:t>
      </w:r>
    </w:p>
    <w:p w:rsidR="00C20CD6" w:rsidRPr="005165FC" w:rsidRDefault="00C20CD6" w:rsidP="00C20CD6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Заменено и установлено – 71 фотореле</w:t>
      </w:r>
    </w:p>
    <w:p w:rsidR="00C20CD6" w:rsidRPr="005165FC" w:rsidRDefault="00C20CD6" w:rsidP="00C20CD6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Заменено и установлено – 36 кронштейнов</w:t>
      </w:r>
    </w:p>
    <w:p w:rsidR="00C20CD6" w:rsidRPr="005165FC" w:rsidRDefault="00C20CD6" w:rsidP="00C20CD6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Отремонтировано линий УО (после обрывов и др.) – 15 шт.(раз)</w:t>
      </w:r>
    </w:p>
    <w:p w:rsidR="00C20CD6" w:rsidRPr="005165FC" w:rsidRDefault="00C20CD6" w:rsidP="00C20CD6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Заменено – 10 гирлянд на пешеходной зоне</w:t>
      </w:r>
    </w:p>
    <w:p w:rsidR="00C20CD6" w:rsidRPr="005165FC" w:rsidRDefault="00C20CD6" w:rsidP="00C20CD6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Украшение новогодней елки и подключение арок</w:t>
      </w:r>
    </w:p>
    <w:p w:rsidR="00C20CD6" w:rsidRPr="005165FC" w:rsidRDefault="00C20CD6" w:rsidP="00C20CD6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И др.</w:t>
      </w:r>
    </w:p>
    <w:p w:rsidR="00C20CD6" w:rsidRPr="005165FC" w:rsidRDefault="00C20CD6" w:rsidP="00C20CD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Замена всех светильников линий УО по г. Куса на новые светодиодные – 190 шт.</w:t>
      </w:r>
    </w:p>
    <w:p w:rsidR="00C20CD6" w:rsidRPr="005165FC" w:rsidRDefault="00C20CD6" w:rsidP="00C20CD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Осуществлено 3 технологических присоединений к эл. сетям (горсад).</w:t>
      </w:r>
    </w:p>
    <w:p w:rsidR="00C20CD6" w:rsidRPr="005165FC" w:rsidRDefault="00C20CD6" w:rsidP="00C20CD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Монтаж линии УО по ул. Спартака.</w:t>
      </w:r>
    </w:p>
    <w:p w:rsidR="00C20CD6" w:rsidRPr="005165FC" w:rsidRDefault="00C20CD6" w:rsidP="00C20CD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Монтаж линии УО по пешеходному мосту в Запруд.</w:t>
      </w:r>
    </w:p>
    <w:p w:rsidR="00C20CD6" w:rsidRPr="005165FC" w:rsidRDefault="00C20CD6" w:rsidP="00C20CD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Монтаж линии УО по Мосту на мыс.</w:t>
      </w:r>
    </w:p>
    <w:p w:rsidR="00C20CD6" w:rsidRPr="005165FC" w:rsidRDefault="00C20CD6" w:rsidP="00C20CD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Монтаж линии УО по ул. Суворова.</w:t>
      </w:r>
    </w:p>
    <w:p w:rsidR="00C20CD6" w:rsidRPr="005165FC" w:rsidRDefault="00C20CD6" w:rsidP="00C20C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Жилищно-коммунальное хозяйство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"/>
        <w:gridCol w:w="3062"/>
        <w:gridCol w:w="3260"/>
        <w:gridCol w:w="3260"/>
      </w:tblGrid>
      <w:tr w:rsidR="00C20CD6" w:rsidRPr="005165FC" w:rsidTr="007A32D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C20CD6" w:rsidRPr="005165FC" w:rsidTr="007A32DB">
        <w:trPr>
          <w:trHeight w:val="537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дома</w:t>
            </w:r>
          </w:p>
        </w:tc>
      </w:tr>
      <w:tr w:rsidR="00C20CD6" w:rsidRPr="005165FC" w:rsidTr="007A32D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сезон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домов 05.09.2022 г.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МКД 07.09.2023 г.</w:t>
            </w:r>
          </w:p>
        </w:tc>
      </w:tr>
      <w:tr w:rsidR="00C20CD6" w:rsidRPr="005165FC" w:rsidTr="007A32D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Жилищная комиссия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заседаний, поставлено на учет нуждающихся в жилых помещениях 6 семей.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заседаний, из 19 заявлений 4 семьи поставлены на учет нуждающихся в жилых помещениях</w:t>
            </w:r>
          </w:p>
        </w:tc>
      </w:tr>
      <w:tr w:rsidR="00C20CD6" w:rsidRPr="005165FC" w:rsidTr="007A32D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жителей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обращений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обращений</w:t>
            </w:r>
          </w:p>
        </w:tc>
      </w:tr>
      <w:tr w:rsidR="00C20CD6" w:rsidRPr="005165FC" w:rsidTr="007A32D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6" w:rsidRPr="005165FC" w:rsidRDefault="00C20CD6" w:rsidP="007A3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6" w:rsidRPr="005165FC" w:rsidRDefault="00C20CD6" w:rsidP="007A3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D6" w:rsidRPr="005165FC" w:rsidTr="007A32D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из аварийного жилья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аварийных МКД расселены</w:t>
            </w:r>
          </w:p>
        </w:tc>
      </w:tr>
    </w:tbl>
    <w:p w:rsidR="00C20CD6" w:rsidRPr="005165FC" w:rsidRDefault="00C20CD6" w:rsidP="00C20C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D6" w:rsidRPr="005165FC" w:rsidRDefault="00C20CD6" w:rsidP="00C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Кусинском городском поселении проведен капитальный ремонт в двух многоквартирных домах по региональной программе по капитальному ремонту многоквартирных домов на 2014-2048 годы. </w:t>
      </w:r>
    </w:p>
    <w:p w:rsidR="00C20CD6" w:rsidRPr="005165FC" w:rsidRDefault="00C20CD6" w:rsidP="00C20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Куса, ул</w:t>
      </w:r>
      <w:r w:rsidRPr="0051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Ленина, д. 10 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 ремонт фундамента.</w:t>
      </w:r>
    </w:p>
    <w:p w:rsidR="00C20CD6" w:rsidRPr="005165FC" w:rsidRDefault="00C20CD6" w:rsidP="00C20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Куса, ул.</w:t>
      </w:r>
      <w:r w:rsidRPr="0051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Ленина, д. 6а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2022 г. выполнены следующие виды работ: ремонт фундамента, фасада, подвальных помещений, фасада, инженерных систем электроснабжения. В 2023 г. выполнен ремонт систем водоснабжения, водоотведения, теплоснабжения.</w:t>
      </w:r>
    </w:p>
    <w:p w:rsidR="00C20CD6" w:rsidRPr="005165FC" w:rsidRDefault="00C20CD6" w:rsidP="00C20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доме, расположенном по адресу: г. Куса, ул. Ленинградская, д. 26, в 2023 г. произведен ремонт крыши. </w:t>
      </w:r>
    </w:p>
    <w:p w:rsidR="00C20CD6" w:rsidRPr="005165FC" w:rsidRDefault="00C20CD6" w:rsidP="00C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Прошла приемка домов к отопительному периоду из 94 (95 МКД в прошлом году) многоквартирных домов произведено обследование на всех   многоквартирных домах. Отопительный период начат с 07.09.2023 года.</w:t>
      </w:r>
    </w:p>
    <w:p w:rsidR="00C20CD6" w:rsidRPr="005165FC" w:rsidRDefault="00C20CD6" w:rsidP="00C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2023 было проведено 15 (в 2022 г. 17) заседаний жилищной комиссии, на которых было рассмотрено 19 заявлений о постановке на учет нуждающихся в жилых помещениях. Поставлено на учет в качестве нуждающихся в жилых помещениях, предоставляемых по договорам социального найма – 4 семьи (в 2022 г. 6 семей). С 2023 г. муниципальная услуга «Постановка на учет нуждающихся в жилых помещениях» принимается только в электронном виде (через портал Госуслуги).</w:t>
      </w:r>
    </w:p>
    <w:p w:rsidR="00C20CD6" w:rsidRPr="005165FC" w:rsidRDefault="00C20CD6" w:rsidP="00C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Поступило 37 (в прошлом году 43) обращений от жителей по вопросу предоставления и выделения жилья, о неудовлетворительном обслуживании управляющих компаний, о проведении капитального ремонта.</w:t>
      </w:r>
    </w:p>
    <w:p w:rsidR="00C20CD6" w:rsidRPr="005165FC" w:rsidRDefault="00C20CD6" w:rsidP="00C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Подготовлена программа профилактики нарушений обязательных требований в сфере муниципального жилищного контроля на 2024 год и плановый период 2025-2026 гг. По состоянию за отчетный период 2023 года на территории Кусинского городского поселения проверок по муниципальному жилищному контролю не проводилось. </w:t>
      </w:r>
    </w:p>
    <w:p w:rsidR="00C20CD6" w:rsidRPr="005165FC" w:rsidRDefault="00C20CD6" w:rsidP="00C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Мероприятия по переселению из многоквартирных домов, расположенных по адресам: ул. Гагарина, д. 36, ул. Советская, д. 26, признанных аварийными в новый многоквартирный дом, расположенный по адресу: г. Куса, ул. Михаила Бубнова, д. 2. Переселено 27 семей. Общая площадь помещений, в которые осуществлено переселение составило 1183 кв. м.</w:t>
      </w:r>
    </w:p>
    <w:p w:rsidR="00C20CD6" w:rsidRPr="005165FC" w:rsidRDefault="00C20CD6" w:rsidP="00C20C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165FC">
        <w:rPr>
          <w:rFonts w:ascii="Times New Roman" w:eastAsia="Calibri" w:hAnsi="Times New Roman" w:cs="Times New Roman"/>
          <w:sz w:val="24"/>
          <w:szCs w:val="24"/>
        </w:rPr>
        <w:t>В системе ГИС ЖКХ на постоянной основе проводится работа по размещению информации о муниципальном жилищном фонде, о многоквартирных домах, о домах, находящихся в частном секторе, о подготовке к отопительному периоду и др. с приложением локальных нормативно-правовых актов, также работа по актуализации и изменению данной информации.</w:t>
      </w:r>
    </w:p>
    <w:p w:rsidR="00C20CD6" w:rsidRPr="005165FC" w:rsidRDefault="00C20CD6" w:rsidP="00C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Calibri" w:hAnsi="Times New Roman" w:cs="Times New Roman"/>
          <w:sz w:val="24"/>
          <w:szCs w:val="24"/>
        </w:rPr>
        <w:t>Данные системы являются обязательными и необходимы для предоставления отчетности в органы исполнительной власти Челябинской области и для постоянного взаимодействия с ними.</w:t>
      </w:r>
    </w:p>
    <w:p w:rsidR="00C20CD6" w:rsidRPr="005165FC" w:rsidRDefault="00C20CD6" w:rsidP="00C20C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CD6" w:rsidRPr="005165FC" w:rsidRDefault="00C20CD6" w:rsidP="00C20C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полномочий по вопросам гражданской обороны и чрезвычайным ситуациям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году, на постоянной основе осуществлялась работа по предотвращению чрезвычайных ситуаций природного и техногенного характера на территории Кусинского городского поселения, в результате проведения указанной работы ЧС не было допущено. 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проводились заседания комиссии Кусинского городского поселения по предупреждению и ликвидации  чрезвычайных ситуаций и обеспечению пожарной безопасности (проведено 3 заседания), проведены мероприятия по подготовке к паводку, противопожарные мероприятия, мероприятия по обеспечению безопасности на водных объектах и другие мероприятия.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 была произведена очистка водосточных канав и водопропускных труб в Центральной, Барочной и Мысянской частях города.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уменьшения риска при прохождении весеннего паводка проводились мероприятия по ослаблению льда в опасных участках (зачернение льда ).В связи с большими запасами снега и повышенной вероятностью подтоплений ,как из-за паводка, так и возможной аварии на ГТС, проведена большая разъяснительная работа среди населения о необходимости очистки от снега придомовых территорий и водосточных канав. В наиболее опасной для подтоплений зоне проведен подворовой обход 147 домов, проинструктировано под роспись 415 человека с вручением памяток о действиях при возможном объявлении эвакуации.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Противопожарные мероприятия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6049"/>
        <w:gridCol w:w="1796"/>
        <w:gridCol w:w="2051"/>
      </w:tblGrid>
      <w:tr w:rsidR="00C20CD6" w:rsidRPr="005165FC" w:rsidTr="007A32DB">
        <w:tc>
          <w:tcPr>
            <w:tcW w:w="52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65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059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C20CD6" w:rsidRPr="005165FC" w:rsidTr="007A32DB">
        <w:tc>
          <w:tcPr>
            <w:tcW w:w="52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5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Минерализованные полосы (опашка) шириной 10 м для защиты от лесных пожаров опасных участков на территории Кусинского городского поселения(км/руб)</w:t>
            </w:r>
          </w:p>
        </w:tc>
        <w:tc>
          <w:tcPr>
            <w:tcW w:w="144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 км</w:t>
            </w:r>
          </w:p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 р.</w:t>
            </w:r>
          </w:p>
        </w:tc>
        <w:tc>
          <w:tcPr>
            <w:tcW w:w="2059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 км</w:t>
            </w:r>
          </w:p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93 000 р.</w:t>
            </w:r>
          </w:p>
        </w:tc>
      </w:tr>
      <w:tr w:rsidR="00C20CD6" w:rsidRPr="005165FC" w:rsidTr="007A32DB">
        <w:tc>
          <w:tcPr>
            <w:tcW w:w="52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5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сухой растительности участков , примыкающих к лесу</w:t>
            </w:r>
          </w:p>
        </w:tc>
        <w:tc>
          <w:tcPr>
            <w:tcW w:w="144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 км</w:t>
            </w:r>
          </w:p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р.</w:t>
            </w:r>
          </w:p>
        </w:tc>
        <w:tc>
          <w:tcPr>
            <w:tcW w:w="2059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 км</w:t>
            </w:r>
          </w:p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р.</w:t>
            </w:r>
          </w:p>
        </w:tc>
      </w:tr>
      <w:tr w:rsidR="00C20CD6" w:rsidRPr="005165FC" w:rsidTr="007A32DB">
        <w:tc>
          <w:tcPr>
            <w:tcW w:w="52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5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пожарных пирсов </w:t>
            </w:r>
          </w:p>
        </w:tc>
        <w:tc>
          <w:tcPr>
            <w:tcW w:w="144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необходимости</w:t>
            </w:r>
          </w:p>
        </w:tc>
        <w:tc>
          <w:tcPr>
            <w:tcW w:w="2059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необходимости</w:t>
            </w:r>
          </w:p>
        </w:tc>
      </w:tr>
      <w:tr w:rsidR="00C20CD6" w:rsidRPr="005165FC" w:rsidTr="007A32DB">
        <w:tc>
          <w:tcPr>
            <w:tcW w:w="52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65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пожарных пирсов</w:t>
            </w:r>
          </w:p>
        </w:tc>
        <w:tc>
          <w:tcPr>
            <w:tcW w:w="144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0CD6" w:rsidRPr="005165FC" w:rsidTr="007A32DB">
        <w:tc>
          <w:tcPr>
            <w:tcW w:w="52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65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пожарных бродов</w:t>
            </w:r>
          </w:p>
        </w:tc>
        <w:tc>
          <w:tcPr>
            <w:tcW w:w="144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9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зимний период для содержания 8 незамерзающих прорубей для заправки водой пожарных автомобилей на пожарных пирсах, переданы в ПСЧ 44 мотобур с запасом ГСМ. Заключен договор с 44  ПСЧ на тушение загораний сухой травы и лесных пожаров на территории поселения. 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42"/>
        <w:gridCol w:w="1275"/>
        <w:gridCol w:w="143"/>
        <w:gridCol w:w="1276"/>
      </w:tblGrid>
      <w:tr w:rsidR="00C20CD6" w:rsidRPr="005165FC" w:rsidTr="007A32DB">
        <w:tc>
          <w:tcPr>
            <w:tcW w:w="7372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ind w:left="-1134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</w:tr>
      <w:tr w:rsidR="00C20CD6" w:rsidRPr="005165FC" w:rsidTr="007A32DB">
        <w:tc>
          <w:tcPr>
            <w:tcW w:w="7372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пожаров всего</w:t>
            </w:r>
          </w:p>
        </w:tc>
        <w:tc>
          <w:tcPr>
            <w:tcW w:w="1418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C20CD6" w:rsidRPr="005165FC" w:rsidTr="007A32DB">
        <w:tc>
          <w:tcPr>
            <w:tcW w:w="7372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Погибших</w:t>
            </w:r>
          </w:p>
        </w:tc>
        <w:tc>
          <w:tcPr>
            <w:tcW w:w="1418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0CD6" w:rsidRPr="005165FC" w:rsidTr="007A32DB">
        <w:tc>
          <w:tcPr>
            <w:tcW w:w="7372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Травмированных</w:t>
            </w:r>
          </w:p>
        </w:tc>
        <w:tc>
          <w:tcPr>
            <w:tcW w:w="1418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0CD6" w:rsidRPr="005165FC" w:rsidTr="007A32DB">
        <w:tc>
          <w:tcPr>
            <w:tcW w:w="10066" w:type="dxa"/>
            <w:gridSpan w:val="5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Причины пожаров</w:t>
            </w:r>
          </w:p>
        </w:tc>
      </w:tr>
      <w:tr w:rsidR="00C20CD6" w:rsidRPr="005165FC" w:rsidTr="007A32DB">
        <w:tc>
          <w:tcPr>
            <w:tcW w:w="7372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Неосторожное обращение с огнем</w:t>
            </w:r>
          </w:p>
        </w:tc>
        <w:tc>
          <w:tcPr>
            <w:tcW w:w="1418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20CD6" w:rsidRPr="005165FC" w:rsidTr="007A32DB">
        <w:tc>
          <w:tcPr>
            <w:tcW w:w="7372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правил монтажа эл.проводки</w:t>
            </w:r>
          </w:p>
        </w:tc>
        <w:tc>
          <w:tcPr>
            <w:tcW w:w="1418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20CD6" w:rsidRPr="005165FC" w:rsidTr="007A32DB">
        <w:tc>
          <w:tcPr>
            <w:tcW w:w="7372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Отопительные печи</w:t>
            </w:r>
          </w:p>
        </w:tc>
        <w:tc>
          <w:tcPr>
            <w:tcW w:w="1418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20CD6" w:rsidRPr="005165FC" w:rsidTr="007A32DB">
        <w:tc>
          <w:tcPr>
            <w:tcW w:w="7372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Поджоги</w:t>
            </w:r>
          </w:p>
        </w:tc>
        <w:tc>
          <w:tcPr>
            <w:tcW w:w="1418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0CD6" w:rsidRPr="005165FC" w:rsidTr="007A32DB">
        <w:tc>
          <w:tcPr>
            <w:tcW w:w="10066" w:type="dxa"/>
            <w:gridSpan w:val="5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Обьекты возникновения пожаров</w:t>
            </w:r>
          </w:p>
        </w:tc>
      </w:tr>
      <w:tr w:rsidR="00C20CD6" w:rsidRPr="005165FC" w:rsidTr="007A32DB">
        <w:tc>
          <w:tcPr>
            <w:tcW w:w="7230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Надворные постройки</w:t>
            </w:r>
          </w:p>
        </w:tc>
        <w:tc>
          <w:tcPr>
            <w:tcW w:w="141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20CD6" w:rsidRPr="005165FC" w:rsidTr="007A32DB">
        <w:tc>
          <w:tcPr>
            <w:tcW w:w="7230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41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C20CD6" w:rsidRPr="005165FC" w:rsidTr="007A32DB">
        <w:tc>
          <w:tcPr>
            <w:tcW w:w="7230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Прочие обьекты (сухая трава, мусор)</w:t>
            </w:r>
          </w:p>
        </w:tc>
        <w:tc>
          <w:tcPr>
            <w:tcW w:w="141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0CD6" w:rsidRPr="005165FC" w:rsidTr="007A32DB">
        <w:tc>
          <w:tcPr>
            <w:tcW w:w="7230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Материальный ущерб</w:t>
            </w:r>
          </w:p>
        </w:tc>
        <w:tc>
          <w:tcPr>
            <w:tcW w:w="141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4 100 000</w:t>
            </w:r>
          </w:p>
        </w:tc>
        <w:tc>
          <w:tcPr>
            <w:tcW w:w="1419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1 661 500</w:t>
            </w:r>
          </w:p>
        </w:tc>
      </w:tr>
    </w:tbl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поселка «Кусинские Печи» и разъезд «Движенец» организованы добровольные пожарные дружины. С ними проведен инструктаж и они укомплектованы противопожарным инвентарем.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Инструктором пожарной профилактики Кусинского городского поселения Сергеевой В.В. проведены следующие мероприятия: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7"/>
        <w:gridCol w:w="913"/>
        <w:gridCol w:w="424"/>
      </w:tblGrid>
      <w:tr w:rsidR="00C20CD6" w:rsidRPr="005165FC" w:rsidTr="007A32DB">
        <w:trPr>
          <w:trHeight w:val="363"/>
        </w:trPr>
        <w:tc>
          <w:tcPr>
            <w:tcW w:w="6912" w:type="dxa"/>
            <w:vMerge w:val="restart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277" w:type="dxa"/>
            <w:tcBorders>
              <w:bottom w:val="nil"/>
            </w:tcBorders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337" w:type="dxa"/>
            <w:gridSpan w:val="2"/>
            <w:tcBorders>
              <w:bottom w:val="nil"/>
            </w:tcBorders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2023год</w:t>
            </w:r>
          </w:p>
        </w:tc>
      </w:tr>
      <w:tr w:rsidR="00C20CD6" w:rsidRPr="005165FC" w:rsidTr="007A32DB">
        <w:trPr>
          <w:trHeight w:val="288"/>
        </w:trPr>
        <w:tc>
          <w:tcPr>
            <w:tcW w:w="6912" w:type="dxa"/>
            <w:vMerge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right w:val="nil"/>
            </w:tcBorders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</w:tcBorders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CD6" w:rsidRPr="005165FC" w:rsidTr="007A32DB">
        <w:tc>
          <w:tcPr>
            <w:tcW w:w="6912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распространение памяток листовок обучающего характера среди населения КГП (детские учреждения, организации, предприятия, жилой сектор)</w:t>
            </w:r>
          </w:p>
        </w:tc>
        <w:tc>
          <w:tcPr>
            <w:tcW w:w="1277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913" w:type="dxa"/>
            <w:tcBorders>
              <w:right w:val="nil"/>
            </w:tcBorders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424" w:type="dxa"/>
            <w:tcBorders>
              <w:left w:val="nil"/>
              <w:bottom w:val="nil"/>
            </w:tcBorders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CD6" w:rsidRPr="005165FC" w:rsidTr="007A32DB">
        <w:tc>
          <w:tcPr>
            <w:tcW w:w="6912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по местному телевидению «Куса-ТВ» с информациями для населения обучающего и профилактического характера</w:t>
            </w:r>
          </w:p>
        </w:tc>
        <w:tc>
          <w:tcPr>
            <w:tcW w:w="1277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20CD6" w:rsidRPr="005165FC" w:rsidTr="007A32DB">
        <w:tc>
          <w:tcPr>
            <w:tcW w:w="6912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обучающего и профилактического характера через местную газету «Жизнь района» и ее сайт.</w:t>
            </w:r>
          </w:p>
        </w:tc>
        <w:tc>
          <w:tcPr>
            <w:tcW w:w="1277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C20CD6" w:rsidRPr="005165FC" w:rsidTr="007A32DB">
        <w:tc>
          <w:tcPr>
            <w:tcW w:w="6912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беседы в трудовых коллективах КГП в т.ч. эвакуации</w:t>
            </w:r>
          </w:p>
        </w:tc>
        <w:tc>
          <w:tcPr>
            <w:tcW w:w="1277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16/308</w:t>
            </w:r>
          </w:p>
        </w:tc>
        <w:tc>
          <w:tcPr>
            <w:tcW w:w="133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18/714</w:t>
            </w:r>
          </w:p>
        </w:tc>
      </w:tr>
      <w:tr w:rsidR="00C20CD6" w:rsidRPr="005165FC" w:rsidTr="007A32DB">
        <w:tc>
          <w:tcPr>
            <w:tcW w:w="6912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беседы с детьми КГП</w:t>
            </w:r>
          </w:p>
        </w:tc>
        <w:tc>
          <w:tcPr>
            <w:tcW w:w="1277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30/529</w:t>
            </w:r>
          </w:p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33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47/2991</w:t>
            </w:r>
          </w:p>
        </w:tc>
      </w:tr>
      <w:tr w:rsidR="00C20CD6" w:rsidRPr="005165FC" w:rsidTr="007A32DB">
        <w:tc>
          <w:tcPr>
            <w:tcW w:w="6912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населения по месту жительства</w:t>
            </w:r>
          </w:p>
        </w:tc>
        <w:tc>
          <w:tcPr>
            <w:tcW w:w="1277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1517 человек</w:t>
            </w:r>
          </w:p>
        </w:tc>
        <w:tc>
          <w:tcPr>
            <w:tcW w:w="133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1212</w:t>
            </w:r>
          </w:p>
        </w:tc>
      </w:tr>
      <w:tr w:rsidR="00C20CD6" w:rsidRPr="005165FC" w:rsidTr="007A32DB">
        <w:trPr>
          <w:trHeight w:val="832"/>
        </w:trPr>
        <w:tc>
          <w:tcPr>
            <w:tcW w:w="6912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информаций обучающего характера на действующих стендах</w:t>
            </w:r>
          </w:p>
        </w:tc>
        <w:tc>
          <w:tcPr>
            <w:tcW w:w="1277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15 обновлений</w:t>
            </w:r>
          </w:p>
        </w:tc>
        <w:tc>
          <w:tcPr>
            <w:tcW w:w="133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</w:t>
            </w:r>
          </w:p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обновлений</w:t>
            </w:r>
          </w:p>
        </w:tc>
      </w:tr>
      <w:tr w:rsidR="00C20CD6" w:rsidRPr="005165FC" w:rsidTr="007A32DB">
        <w:trPr>
          <w:trHeight w:val="243"/>
        </w:trPr>
        <w:tc>
          <w:tcPr>
            <w:tcW w:w="6912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Обновление информаций предупреждающего и профилактического характера на сайте администрации КГП</w:t>
            </w:r>
          </w:p>
        </w:tc>
        <w:tc>
          <w:tcPr>
            <w:tcW w:w="1277" w:type="dxa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C20CD6" w:rsidRPr="005165FC" w:rsidTr="007A32DB">
        <w:trPr>
          <w:trHeight w:val="388"/>
        </w:trPr>
        <w:tc>
          <w:tcPr>
            <w:tcW w:w="6912" w:type="dxa"/>
          </w:tcPr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рейдов на предмет выявления нарушений ППБ среди населения, проживающих в частном секторе.</w:t>
            </w:r>
          </w:p>
        </w:tc>
        <w:tc>
          <w:tcPr>
            <w:tcW w:w="1277" w:type="dxa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20CD6" w:rsidRPr="005165FC" w:rsidTr="007A32DB">
        <w:trPr>
          <w:trHeight w:val="388"/>
        </w:trPr>
        <w:tc>
          <w:tcPr>
            <w:tcW w:w="6912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бесед с детьми, в т.ч. экскурсий в пожарном депо с детскими коллективами:    </w:t>
            </w:r>
          </w:p>
          <w:p w:rsidR="00C20CD6" w:rsidRPr="005165FC" w:rsidRDefault="00C20CD6" w:rsidP="007A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F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C20CD6" w:rsidRPr="005165FC" w:rsidTr="007A32DB">
        <w:trPr>
          <w:trHeight w:val="388"/>
        </w:trPr>
        <w:tc>
          <w:tcPr>
            <w:tcW w:w="6912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эвакуации д\с, детский дом, МБОУ СОШ</w:t>
            </w:r>
          </w:p>
        </w:tc>
        <w:tc>
          <w:tcPr>
            <w:tcW w:w="1277" w:type="dxa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0CD6" w:rsidRPr="005165FC" w:rsidTr="007A32DB">
        <w:trPr>
          <w:trHeight w:val="388"/>
        </w:trPr>
        <w:tc>
          <w:tcPr>
            <w:tcW w:w="6912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месячника безопасности ( эстафета с элементами пожарно-прикладного спорта среди учащихся 5-х классов школ города) </w:t>
            </w:r>
          </w:p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человек</w:t>
            </w:r>
          </w:p>
        </w:tc>
        <w:tc>
          <w:tcPr>
            <w:tcW w:w="133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20CD6" w:rsidRPr="005165FC" w:rsidTr="007A32DB">
        <w:trPr>
          <w:trHeight w:val="388"/>
        </w:trPr>
        <w:tc>
          <w:tcPr>
            <w:tcW w:w="6912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стенда 01 расположенного на входе в пожарное депо ПСЧ</w:t>
            </w:r>
          </w:p>
        </w:tc>
        <w:tc>
          <w:tcPr>
            <w:tcW w:w="1277" w:type="dxa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обновлений</w:t>
            </w:r>
          </w:p>
        </w:tc>
        <w:tc>
          <w:tcPr>
            <w:tcW w:w="133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обновлений</w:t>
            </w:r>
          </w:p>
        </w:tc>
      </w:tr>
      <w:tr w:rsidR="00C20CD6" w:rsidRPr="005165FC" w:rsidTr="007A32DB">
        <w:trPr>
          <w:trHeight w:val="388"/>
        </w:trPr>
        <w:tc>
          <w:tcPr>
            <w:tcW w:w="6912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трансляция на местном телевидении "Куса ТВ" профилактические ролики по пожарной безопасности</w:t>
            </w:r>
          </w:p>
        </w:tc>
        <w:tc>
          <w:tcPr>
            <w:tcW w:w="1277" w:type="dxa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7" w:type="dxa"/>
            <w:gridSpan w:val="2"/>
          </w:tcPr>
          <w:p w:rsidR="00C20CD6" w:rsidRPr="005165FC" w:rsidRDefault="00C20CD6" w:rsidP="007A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администрации КГП приобретено 7 новых водоразборных колонок. Отремонтировано 7 гидрантов.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Безопасность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520"/>
        <w:gridCol w:w="1701"/>
        <w:gridCol w:w="1437"/>
      </w:tblGrid>
      <w:tr w:rsidR="00C20CD6" w:rsidRPr="005165FC" w:rsidTr="007A32DB">
        <w:tc>
          <w:tcPr>
            <w:tcW w:w="534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3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C20CD6" w:rsidRPr="005165FC" w:rsidTr="007A32DB">
        <w:tc>
          <w:tcPr>
            <w:tcW w:w="534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Погибших на воде</w:t>
            </w:r>
          </w:p>
        </w:tc>
        <w:tc>
          <w:tcPr>
            <w:tcW w:w="170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0CD6" w:rsidRPr="005165FC" w:rsidTr="007A32DB">
        <w:tc>
          <w:tcPr>
            <w:tcW w:w="534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Пострадавших на воде</w:t>
            </w:r>
          </w:p>
        </w:tc>
        <w:tc>
          <w:tcPr>
            <w:tcW w:w="170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0CD6" w:rsidRPr="005165FC" w:rsidTr="007A32DB">
        <w:tc>
          <w:tcPr>
            <w:tcW w:w="534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с представителями ПСЧ 44</w:t>
            </w:r>
          </w:p>
        </w:tc>
        <w:tc>
          <w:tcPr>
            <w:tcW w:w="170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0CD6" w:rsidRPr="005165FC" w:rsidTr="007A32DB">
        <w:tc>
          <w:tcPr>
            <w:tcW w:w="534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с представителями ПСЧ 44 и Куса ТВ</w:t>
            </w:r>
          </w:p>
        </w:tc>
        <w:tc>
          <w:tcPr>
            <w:tcW w:w="170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0CD6" w:rsidRPr="005165FC" w:rsidTr="007A32DB">
        <w:tc>
          <w:tcPr>
            <w:tcW w:w="534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благоустройству места для купания на городском пруду( городской пляж)</w:t>
            </w:r>
          </w:p>
        </w:tc>
        <w:tc>
          <w:tcPr>
            <w:tcW w:w="170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руб.</w:t>
            </w:r>
          </w:p>
        </w:tc>
        <w:tc>
          <w:tcPr>
            <w:tcW w:w="143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</w:t>
            </w:r>
          </w:p>
        </w:tc>
      </w:tr>
      <w:tr w:rsidR="00C20CD6" w:rsidRPr="005165FC" w:rsidTr="007A32DB">
        <w:tc>
          <w:tcPr>
            <w:tcW w:w="534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водных насосов</w:t>
            </w:r>
          </w:p>
        </w:tc>
        <w:tc>
          <w:tcPr>
            <w:tcW w:w="170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0CD6" w:rsidRPr="005165FC" w:rsidTr="007A32DB">
        <w:tc>
          <w:tcPr>
            <w:tcW w:w="534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0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фекальных насосов</w:t>
            </w:r>
          </w:p>
        </w:tc>
        <w:tc>
          <w:tcPr>
            <w:tcW w:w="170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CD6" w:rsidRPr="005165FC" w:rsidTr="007A32DB">
        <w:tc>
          <w:tcPr>
            <w:tcW w:w="534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0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водоразборных колонок</w:t>
            </w:r>
          </w:p>
        </w:tc>
        <w:tc>
          <w:tcPr>
            <w:tcW w:w="170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0CD6" w:rsidRPr="005165FC" w:rsidTr="007A32DB">
        <w:tc>
          <w:tcPr>
            <w:tcW w:w="534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0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частотного преобразователя</w:t>
            </w:r>
          </w:p>
        </w:tc>
        <w:tc>
          <w:tcPr>
            <w:tcW w:w="170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0CD6" w:rsidRPr="005165FC" w:rsidTr="007A32DB">
        <w:tc>
          <w:tcPr>
            <w:tcW w:w="534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0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задвижек ДУ 200</w:t>
            </w:r>
          </w:p>
        </w:tc>
        <w:tc>
          <w:tcPr>
            <w:tcW w:w="170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0CD6" w:rsidRPr="005165FC" w:rsidTr="007A32DB">
        <w:tc>
          <w:tcPr>
            <w:tcW w:w="534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0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бесхозяйных животных (собак).</w:t>
            </w:r>
          </w:p>
        </w:tc>
        <w:tc>
          <w:tcPr>
            <w:tcW w:w="170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C20CD6" w:rsidRPr="005165FC" w:rsidTr="007A32DB">
        <w:tc>
          <w:tcPr>
            <w:tcW w:w="534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территории православного, мусульманского кладбищ , городского парка и мест массового посещения людьми</w:t>
            </w:r>
          </w:p>
        </w:tc>
        <w:tc>
          <w:tcPr>
            <w:tcW w:w="1701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18,31 га</w:t>
            </w:r>
          </w:p>
        </w:tc>
        <w:tc>
          <w:tcPr>
            <w:tcW w:w="1437" w:type="dxa"/>
          </w:tcPr>
          <w:p w:rsidR="00C20CD6" w:rsidRPr="005165FC" w:rsidRDefault="00C20CD6" w:rsidP="007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 га</w:t>
            </w:r>
          </w:p>
        </w:tc>
      </w:tr>
    </w:tbl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 в эксплуатацию водонасосная станция контейнерного типа по ул.Бубнова для улучшения водоснабжения верхних этажей домов, расположенных в центральной части.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бешенства на территории поселения в 2023 году не зарегистрировано.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не допущено чрезвычайных ситуаций и серьезных аварий на потенциально-опасных объектах и объектах ЖКХ, связанных с нарушением жизнеобеспечения жителей города. 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мероприятия гражданской обороны, предупреждения и ликвидации чрезвычайных ситуаций, обеспечение первичных мер пожарной безопасности и безопасности на водных объектах в бюджете Кусинского городского поселения было запланировано 3490871,08 руб., фактически израсходовано 3490871,08 руб.( исполнение 100 %).  За счет этих средств проведены все вышеуказанные мероприятия, а также частично финансируется содержание объединенной ЕДДС Кусинского муниципального района и Кусинского городского поселения.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 мероприятия гражданской обороны (содержание защитных сооружений, создание и обновление резервов материальных ресурсов, приобретение средств индивидуальной защиты) средства не планируются. 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ГТС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0CD6" w:rsidRPr="005165FC" w:rsidRDefault="00C20CD6" w:rsidP="00C20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обслуживания водосливной плотины</w:t>
      </w:r>
      <w:r w:rsidRPr="00516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заключен м</w:t>
      </w:r>
      <w:r w:rsidRPr="0051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униципальный контракт с ООО "Тепловые Сети (500 тыс.руб.).  Проведено обследование ГТС  и выполнен расчета вреда при экстремальных  ситуациях. С эксплуатирующей организацией проведены тактико-специальные учения по реагированию сил и средств муниципальных и объектовых звеньев РСЧС при прорыве плотины или иных нештатных ситуациях.</w:t>
      </w:r>
    </w:p>
    <w:p w:rsidR="00C20CD6" w:rsidRPr="005165FC" w:rsidRDefault="00C20CD6" w:rsidP="00C20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Установлена дополнительная система видеонаблюдения на ГТС и прилегающей территории (15000 руб.)</w:t>
      </w:r>
    </w:p>
    <w:p w:rsidR="00C20CD6" w:rsidRPr="005165FC" w:rsidRDefault="00C20CD6" w:rsidP="00C20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антитеррористической защищенности установлена система видеонаблюдения на пляже и прилегающей территории (63000 руб.)</w:t>
      </w:r>
    </w:p>
    <w:p w:rsidR="00C20CD6" w:rsidRPr="005165FC" w:rsidRDefault="00C20CD6" w:rsidP="00C20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CD6" w:rsidRPr="005165FC" w:rsidRDefault="00C20CD6" w:rsidP="00C20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Нештатных ситуаций при прохождении паводка не возникало.</w:t>
      </w:r>
    </w:p>
    <w:p w:rsidR="00C20CD6" w:rsidRPr="005165FC" w:rsidRDefault="00C20CD6" w:rsidP="00C20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CD6" w:rsidRPr="005165FC" w:rsidRDefault="00C20CD6" w:rsidP="00C20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 на 2024 год.</w:t>
      </w:r>
    </w:p>
    <w:p w:rsidR="00C20CD6" w:rsidRPr="005165FC" w:rsidRDefault="00C20CD6" w:rsidP="00C20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2024 году планируется  особое внимание уделить работе по  обеспечению первичных мер пожарной безопасности в границах населенных пунктов поселения, участие в предупреждении и ликвидации последствий чрезвычайных ситуаций природного и техногенного характера,  осуществление мероприятий по обеспечению безопасности людей на водных объектах,   организационным мероприятиям в части  повышения эффективности работы диспетчерских служб объектов коммунальной инфраструктуры и ЖКХ, проведению учений и тренировок по ликвидации возможных ЧС, организации формирования и работы аварийно-спасательных формирований на объектах ЖОН. </w:t>
      </w:r>
    </w:p>
    <w:p w:rsidR="00C20CD6" w:rsidRPr="005165FC" w:rsidRDefault="00C20CD6" w:rsidP="00C20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Запланирована значительная работа по корректировке существующих и разработке новых нормативно-правовых актов администрации Кусинского городского поселения по вопросам ГО и ЧС, в соответствие с действующим законодательством.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Юридическая основа администрации</w:t>
      </w:r>
    </w:p>
    <w:p w:rsidR="00C20CD6" w:rsidRPr="005165FC" w:rsidRDefault="00C20CD6" w:rsidP="00C20C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истекший 2023 год администрация Кусинского городского поселения участвовала в 29 судебном деле, 3 Челябинский областной суд,  23- рассматривались судами общей юрисдикции, 3 из которых рассматривалось в Арбитражном суде Челябинской области 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ПАО «Челябэнергосбыт» о взыскании с администрации 2 101 602 руб. с администрации Кусинского городского поселения, в удовлетворении исковых требований отказано в полном объеме. 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2.Администрация к ООО Лукоморье о признании договора недействительным, в удовлетворении исковых требований отказано за истечением сроков исковой давности.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По иску ООО «Бридж» к администрации Кусинского городского поселения о взыскании задолженности за выполненные работы по муниципальному контракту № 83 от 13.08.2018г. в размере 7 746 816,0 руб. 00 коп., в удовлетворении исковых требований отказано в полном объеме. 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Восемнадцатый арбитражный апелляционный суд – апелляционная жалоба от ООО Бридж» на решение арбитражного суда, в удовлетворении жалобы отказано, решение арбитражного суда оставили без изменений.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Арбитражный суд Уральского округа кассационная жалоба от ООО «Бридж» на решение  арбитражного суда и постановление восемнадцатого арбитражного апелляционного суда, в удовлетворении жалобы отказано, решение арбитражного суда оставили без изменений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В течение 2023 года было рассмотрено 138 представления, требований и предостережений Прокурора Кусинского района, 6 раз администрация Кусинского городского поселения выступала в качестве ответчика по иску Прокурора Кусинского района. 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Проводилась ежедневная работа  по формированию ответов на запросы, заявления, письма, поступающие в адрес администрации.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6 претензий о безвозмездном устранении недостатков выполненных работ по гарантийному сроку муниципального контракта.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За весь 2023 год заключено 14 соглашений по передаче полномочий.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Разработаны нормативные правовые акты, регламентирующие деятельность администрации, муниципальной службы, различные административные регламенты по предоставлению муниципальных услуг и многие другие нормативно-правовые акты, необходимые для реализации полномочий городского поселения.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5FC">
        <w:rPr>
          <w:rFonts w:ascii="Times New Roman" w:hAnsi="Times New Roman" w:cs="Times New Roman"/>
          <w:i/>
          <w:sz w:val="24"/>
          <w:szCs w:val="24"/>
        </w:rPr>
        <w:t xml:space="preserve">В целях реализации </w:t>
      </w:r>
      <w:r w:rsidRPr="005165FC">
        <w:rPr>
          <w:rStyle w:val="ac"/>
          <w:rFonts w:ascii="Times New Roman" w:hAnsi="Times New Roman" w:cs="Times New Roman"/>
          <w:iCs w:val="0"/>
          <w:color w:val="22272F"/>
          <w:sz w:val="24"/>
          <w:szCs w:val="24"/>
        </w:rPr>
        <w:t>порядка</w:t>
      </w:r>
      <w:r w:rsidRPr="005165F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5165FC">
        <w:rPr>
          <w:rFonts w:ascii="Times New Roman" w:hAnsi="Times New Roman" w:cs="Times New Roman"/>
          <w:i/>
          <w:color w:val="22272F"/>
          <w:sz w:val="24"/>
          <w:szCs w:val="24"/>
          <w:shd w:val="clear" w:color="auto" w:fill="FFFFFF"/>
        </w:rPr>
        <w:t>организации и </w:t>
      </w:r>
      <w:r w:rsidRPr="005165FC">
        <w:rPr>
          <w:rStyle w:val="ac"/>
          <w:rFonts w:ascii="Times New Roman" w:hAnsi="Times New Roman" w:cs="Times New Roman"/>
          <w:iCs w:val="0"/>
          <w:color w:val="22272F"/>
          <w:sz w:val="24"/>
          <w:szCs w:val="24"/>
        </w:rPr>
        <w:t>ведения</w:t>
      </w:r>
      <w:r w:rsidRPr="005165FC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Pr="005165FC">
        <w:rPr>
          <w:rStyle w:val="ac"/>
          <w:rFonts w:ascii="Times New Roman" w:hAnsi="Times New Roman" w:cs="Times New Roman"/>
          <w:iCs w:val="0"/>
          <w:color w:val="22272F"/>
          <w:sz w:val="24"/>
          <w:szCs w:val="24"/>
        </w:rPr>
        <w:t>претензионной</w:t>
      </w:r>
      <w:r w:rsidRPr="005165FC">
        <w:rPr>
          <w:rFonts w:ascii="Times New Roman" w:hAnsi="Times New Roman" w:cs="Times New Roman"/>
          <w:i/>
          <w:color w:val="22272F"/>
          <w:sz w:val="24"/>
          <w:szCs w:val="24"/>
          <w:shd w:val="clear" w:color="auto" w:fill="FFFFFF"/>
        </w:rPr>
        <w:t> и исковой </w:t>
      </w:r>
      <w:r w:rsidRPr="005165FC">
        <w:rPr>
          <w:rStyle w:val="ac"/>
          <w:rFonts w:ascii="Times New Roman" w:hAnsi="Times New Roman" w:cs="Times New Roman"/>
          <w:iCs w:val="0"/>
          <w:color w:val="22272F"/>
          <w:sz w:val="24"/>
          <w:szCs w:val="24"/>
        </w:rPr>
        <w:t>работы</w:t>
      </w:r>
      <w:r w:rsidRPr="005165F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5165FC">
        <w:rPr>
          <w:rFonts w:ascii="Times New Roman" w:hAnsi="Times New Roman" w:cs="Times New Roman"/>
          <w:i/>
          <w:color w:val="22272F"/>
          <w:sz w:val="24"/>
          <w:szCs w:val="24"/>
          <w:shd w:val="clear" w:color="auto" w:fill="FFFFFF"/>
        </w:rPr>
        <w:t>в рамках исполнения земельного законодательства и управления имуществом.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Выставлено 224 претензии на сумму 1580,40 тыс. рублей. </w:t>
      </w:r>
    </w:p>
    <w:p w:rsidR="00C20CD6" w:rsidRPr="005165FC" w:rsidRDefault="00C20CD6" w:rsidP="00C20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Взыскано задолженности в размере 97,63 тыс. рублей. 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5FC">
        <w:rPr>
          <w:rFonts w:ascii="Times New Roman" w:hAnsi="Times New Roman" w:cs="Times New Roman"/>
          <w:i/>
          <w:sz w:val="24"/>
          <w:szCs w:val="24"/>
        </w:rPr>
        <w:t xml:space="preserve">Занесение в ГИС ГМП  начисленных сумм арендных платежей от использования муниципальных помещений, земельных участков, а также их квитирование (путем разнесения поступивших платежей в бюджет): 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Данная работа производится </w:t>
      </w:r>
      <w:r w:rsidRPr="005165F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165FC">
        <w:rPr>
          <w:rFonts w:ascii="Times New Roman" w:hAnsi="Times New Roman" w:cs="Times New Roman"/>
          <w:sz w:val="24"/>
          <w:szCs w:val="24"/>
        </w:rPr>
        <w:t>ежемесячно.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Реализация данного мероприятия производилась путем сбора данных со специалистов по направлениям и внесение в единую электронную базу.</w:t>
      </w:r>
    </w:p>
    <w:p w:rsidR="00C20CD6" w:rsidRPr="005165FC" w:rsidRDefault="00C20CD6" w:rsidP="00C20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ab/>
        <w:t>Что позволяет сократить время на подготовку уведомлений об образовавшейся задолженности на бумажном носителе. И позволяет адресно доставить квитанцию до гражданина, по средствам единого портала «Государственных услуг».</w:t>
      </w:r>
    </w:p>
    <w:p w:rsidR="00C20CD6" w:rsidRPr="005165FC" w:rsidRDefault="00C20CD6" w:rsidP="00C20C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hAnsi="Times New Roman" w:cs="Times New Roman"/>
          <w:sz w:val="24"/>
          <w:szCs w:val="24"/>
        </w:rPr>
        <w:t xml:space="preserve">           С ноября 2023 года, реализуется цифровизация данных учета муниципального имущества и результатов его управлением, по средствам программы АСГОР.</w:t>
      </w:r>
    </w:p>
    <w:p w:rsidR="00C20CD6" w:rsidRPr="005165FC" w:rsidRDefault="00C20CD6" w:rsidP="00C20C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Для наполнения автоматизированного учета в сфере претензионной деятельности, которая позволит производить автоматизировать расчеты платы за использование муниципального имущества и земельные участки, контролировать сроки оплаты, и как вытекающее из этого вести претензионную исковую деятельность, в программу занесены архивные данные по действующим договорам и проанализированы расчеты, данная работа продолжится и в 2024 году.</w:t>
      </w:r>
    </w:p>
    <w:p w:rsidR="00C20CD6" w:rsidRPr="005165FC" w:rsidRDefault="00C20CD6" w:rsidP="00C20C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В четвертом квартале 2023 года проделана огромная работа с разработчиками программы АСГОР по приведению в соответствие с требованиями действующего законодательства, выводимых из автоматизированной системы  форм:</w:t>
      </w:r>
    </w:p>
    <w:p w:rsidR="00C20CD6" w:rsidRPr="005165FC" w:rsidRDefault="00C20CD6" w:rsidP="00C20C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все виды расчетов;</w:t>
      </w:r>
    </w:p>
    <w:p w:rsidR="00C20CD6" w:rsidRPr="005165FC" w:rsidRDefault="00C20CD6" w:rsidP="00C20C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расчета образовавшейся задолженности и пени;</w:t>
      </w:r>
    </w:p>
    <w:p w:rsidR="00C20CD6" w:rsidRPr="005165FC" w:rsidRDefault="00C20CD6" w:rsidP="00C20C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претензий в отношении должника;</w:t>
      </w:r>
    </w:p>
    <w:p w:rsidR="00C20CD6" w:rsidRPr="005165FC" w:rsidRDefault="00C20CD6" w:rsidP="00C20C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5FC">
        <w:rPr>
          <w:rFonts w:ascii="Times New Roman" w:hAnsi="Times New Roman" w:cs="Times New Roman"/>
          <w:sz w:val="24"/>
          <w:szCs w:val="24"/>
        </w:rPr>
        <w:t>- формы судебного приказа в отношении должника.</w:t>
      </w:r>
    </w:p>
    <w:p w:rsidR="00A82405" w:rsidRDefault="00A82405" w:rsidP="00C20C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405" w:rsidRDefault="00A82405" w:rsidP="00A172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C26" w:rsidRPr="00213BAB" w:rsidRDefault="00044C26" w:rsidP="00A172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</w:t>
      </w:r>
    </w:p>
    <w:p w:rsidR="00044C26" w:rsidRDefault="00044C26" w:rsidP="00A172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</w:t>
      </w:r>
    </w:p>
    <w:p w:rsidR="00044C26" w:rsidRPr="00A450BE" w:rsidRDefault="00440059" w:rsidP="00A824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044C26" w:rsidRPr="00EE5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усинского городского поселения                                      </w:t>
      </w:r>
      <w:r w:rsidR="00A06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4C26" w:rsidRPr="00EE5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</w:t>
      </w:r>
      <w:r w:rsidR="00A82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044C26" w:rsidRPr="00EE5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А.В. Чистяков</w:t>
      </w:r>
      <w:r w:rsidR="00044C26" w:rsidRPr="00A4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D6333" w:rsidRPr="00A450BE" w:rsidRDefault="007D6333" w:rsidP="00A172F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D6333" w:rsidRPr="00A450BE" w:rsidSect="00C20CD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9D" w:rsidRDefault="00E7209D" w:rsidP="00A82405">
      <w:pPr>
        <w:spacing w:after="0" w:line="240" w:lineRule="auto"/>
      </w:pPr>
      <w:r>
        <w:separator/>
      </w:r>
    </w:p>
  </w:endnote>
  <w:endnote w:type="continuationSeparator" w:id="0">
    <w:p w:rsidR="00E7209D" w:rsidRDefault="00E7209D" w:rsidP="00A8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9D" w:rsidRDefault="00E7209D" w:rsidP="00A82405">
      <w:pPr>
        <w:spacing w:after="0" w:line="240" w:lineRule="auto"/>
      </w:pPr>
      <w:r>
        <w:separator/>
      </w:r>
    </w:p>
  </w:footnote>
  <w:footnote w:type="continuationSeparator" w:id="0">
    <w:p w:rsidR="00E7209D" w:rsidRDefault="00E7209D" w:rsidP="00A8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923198"/>
      <w:docPartObj>
        <w:docPartGallery w:val="Page Numbers (Top of Page)"/>
        <w:docPartUnique/>
      </w:docPartObj>
    </w:sdtPr>
    <w:sdtEndPr/>
    <w:sdtContent>
      <w:p w:rsidR="00A82405" w:rsidRDefault="00A824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25A">
          <w:rPr>
            <w:noProof/>
          </w:rPr>
          <w:t>2</w:t>
        </w:r>
        <w:r>
          <w:fldChar w:fldCharType="end"/>
        </w:r>
      </w:p>
    </w:sdtContent>
  </w:sdt>
  <w:p w:rsidR="00A82405" w:rsidRDefault="00A8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B67"/>
    <w:multiLevelType w:val="hybridMultilevel"/>
    <w:tmpl w:val="3E68A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0A6A"/>
    <w:multiLevelType w:val="hybridMultilevel"/>
    <w:tmpl w:val="41DC0FD0"/>
    <w:lvl w:ilvl="0" w:tplc="F530B4A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251894"/>
    <w:multiLevelType w:val="multilevel"/>
    <w:tmpl w:val="BD54E2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7A84C94"/>
    <w:multiLevelType w:val="hybridMultilevel"/>
    <w:tmpl w:val="1CA0AEDE"/>
    <w:lvl w:ilvl="0" w:tplc="54B64E7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95867E4"/>
    <w:multiLevelType w:val="multilevel"/>
    <w:tmpl w:val="EB90A2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4B763B3F"/>
    <w:multiLevelType w:val="multilevel"/>
    <w:tmpl w:val="1DEE8F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4B780BD1"/>
    <w:multiLevelType w:val="hybridMultilevel"/>
    <w:tmpl w:val="BE0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D6662"/>
    <w:multiLevelType w:val="hybridMultilevel"/>
    <w:tmpl w:val="68A859C8"/>
    <w:lvl w:ilvl="0" w:tplc="12245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9236B"/>
    <w:multiLevelType w:val="hybridMultilevel"/>
    <w:tmpl w:val="448A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7256B"/>
    <w:multiLevelType w:val="hybridMultilevel"/>
    <w:tmpl w:val="FAD8C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97C2878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26"/>
    <w:rsid w:val="00000FEF"/>
    <w:rsid w:val="00044C26"/>
    <w:rsid w:val="00084705"/>
    <w:rsid w:val="00087B6B"/>
    <w:rsid w:val="00091B0D"/>
    <w:rsid w:val="000E112F"/>
    <w:rsid w:val="00111520"/>
    <w:rsid w:val="00152E4B"/>
    <w:rsid w:val="00175268"/>
    <w:rsid w:val="001A1920"/>
    <w:rsid w:val="001F2883"/>
    <w:rsid w:val="00213B77"/>
    <w:rsid w:val="00213BAB"/>
    <w:rsid w:val="0023374F"/>
    <w:rsid w:val="00236AC4"/>
    <w:rsid w:val="00247245"/>
    <w:rsid w:val="00263AB8"/>
    <w:rsid w:val="002958D1"/>
    <w:rsid w:val="002975D8"/>
    <w:rsid w:val="00312F00"/>
    <w:rsid w:val="0036409C"/>
    <w:rsid w:val="00380575"/>
    <w:rsid w:val="003A1743"/>
    <w:rsid w:val="003B012E"/>
    <w:rsid w:val="004158A9"/>
    <w:rsid w:val="00430D61"/>
    <w:rsid w:val="00440059"/>
    <w:rsid w:val="00456FA3"/>
    <w:rsid w:val="00461FD5"/>
    <w:rsid w:val="00472135"/>
    <w:rsid w:val="004740FC"/>
    <w:rsid w:val="00482F32"/>
    <w:rsid w:val="004C2E14"/>
    <w:rsid w:val="005442FA"/>
    <w:rsid w:val="005501F7"/>
    <w:rsid w:val="0058299B"/>
    <w:rsid w:val="005A40CE"/>
    <w:rsid w:val="005A4784"/>
    <w:rsid w:val="005B2DC9"/>
    <w:rsid w:val="005D6514"/>
    <w:rsid w:val="005E4B08"/>
    <w:rsid w:val="005E595F"/>
    <w:rsid w:val="005E6AD2"/>
    <w:rsid w:val="00611557"/>
    <w:rsid w:val="0063440A"/>
    <w:rsid w:val="00645592"/>
    <w:rsid w:val="00677D57"/>
    <w:rsid w:val="006A0CA2"/>
    <w:rsid w:val="006A368F"/>
    <w:rsid w:val="006B0A13"/>
    <w:rsid w:val="006E445D"/>
    <w:rsid w:val="00705CA7"/>
    <w:rsid w:val="0073525A"/>
    <w:rsid w:val="007452F0"/>
    <w:rsid w:val="007640B0"/>
    <w:rsid w:val="007A117A"/>
    <w:rsid w:val="007B6E1F"/>
    <w:rsid w:val="007C3AF6"/>
    <w:rsid w:val="007D5303"/>
    <w:rsid w:val="007D6333"/>
    <w:rsid w:val="007D7078"/>
    <w:rsid w:val="007E32BF"/>
    <w:rsid w:val="007F4668"/>
    <w:rsid w:val="00812D5E"/>
    <w:rsid w:val="008327A2"/>
    <w:rsid w:val="00887073"/>
    <w:rsid w:val="008A1118"/>
    <w:rsid w:val="008E0146"/>
    <w:rsid w:val="008F5DE4"/>
    <w:rsid w:val="00955993"/>
    <w:rsid w:val="009577B1"/>
    <w:rsid w:val="00962D0E"/>
    <w:rsid w:val="009B684F"/>
    <w:rsid w:val="009D3E42"/>
    <w:rsid w:val="009D4A62"/>
    <w:rsid w:val="00A0610F"/>
    <w:rsid w:val="00A172F1"/>
    <w:rsid w:val="00A174A2"/>
    <w:rsid w:val="00A2615A"/>
    <w:rsid w:val="00A450BE"/>
    <w:rsid w:val="00A80294"/>
    <w:rsid w:val="00A82405"/>
    <w:rsid w:val="00AB55E3"/>
    <w:rsid w:val="00AC7A9A"/>
    <w:rsid w:val="00AD4B67"/>
    <w:rsid w:val="00AD62AE"/>
    <w:rsid w:val="00AE616B"/>
    <w:rsid w:val="00AF4712"/>
    <w:rsid w:val="00B24B08"/>
    <w:rsid w:val="00B27C8F"/>
    <w:rsid w:val="00B51C0F"/>
    <w:rsid w:val="00B67B10"/>
    <w:rsid w:val="00B729D2"/>
    <w:rsid w:val="00BA08CE"/>
    <w:rsid w:val="00BA7171"/>
    <w:rsid w:val="00BB4A8B"/>
    <w:rsid w:val="00BD24C5"/>
    <w:rsid w:val="00BD75FB"/>
    <w:rsid w:val="00BF2147"/>
    <w:rsid w:val="00C20CD6"/>
    <w:rsid w:val="00C335DA"/>
    <w:rsid w:val="00CA67AC"/>
    <w:rsid w:val="00CB5625"/>
    <w:rsid w:val="00CF63C6"/>
    <w:rsid w:val="00D34078"/>
    <w:rsid w:val="00D40702"/>
    <w:rsid w:val="00D44C44"/>
    <w:rsid w:val="00D638AD"/>
    <w:rsid w:val="00D7505B"/>
    <w:rsid w:val="00D81ADC"/>
    <w:rsid w:val="00D841DC"/>
    <w:rsid w:val="00DA5870"/>
    <w:rsid w:val="00DE1356"/>
    <w:rsid w:val="00DE4905"/>
    <w:rsid w:val="00DF3F4B"/>
    <w:rsid w:val="00E16AC0"/>
    <w:rsid w:val="00E33898"/>
    <w:rsid w:val="00E378FC"/>
    <w:rsid w:val="00E47BCD"/>
    <w:rsid w:val="00E52D30"/>
    <w:rsid w:val="00E7209D"/>
    <w:rsid w:val="00E813A1"/>
    <w:rsid w:val="00E92CD7"/>
    <w:rsid w:val="00EC293D"/>
    <w:rsid w:val="00EC49C4"/>
    <w:rsid w:val="00EE5C0F"/>
    <w:rsid w:val="00EE7F97"/>
    <w:rsid w:val="00EF1579"/>
    <w:rsid w:val="00F04D3D"/>
    <w:rsid w:val="00F13667"/>
    <w:rsid w:val="00F502BC"/>
    <w:rsid w:val="00F53463"/>
    <w:rsid w:val="00F718D4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F83C"/>
  <w15:docId w15:val="{3ADB569B-92C7-4F44-BE61-5EC63620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8240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44"/>
    <w:pPr>
      <w:ind w:left="720"/>
      <w:contextualSpacing/>
    </w:pPr>
  </w:style>
  <w:style w:type="table" w:styleId="a4">
    <w:name w:val="Table Grid"/>
    <w:basedOn w:val="a1"/>
    <w:uiPriority w:val="59"/>
    <w:rsid w:val="00461F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82F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12F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9"/>
    <w:semiHidden/>
    <w:rsid w:val="00A824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A8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2405"/>
  </w:style>
  <w:style w:type="paragraph" w:styleId="a8">
    <w:name w:val="footer"/>
    <w:basedOn w:val="a"/>
    <w:link w:val="a9"/>
    <w:uiPriority w:val="99"/>
    <w:unhideWhenUsed/>
    <w:rsid w:val="00A8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2405"/>
  </w:style>
  <w:style w:type="paragraph" w:styleId="aa">
    <w:name w:val="Balloon Text"/>
    <w:basedOn w:val="a"/>
    <w:link w:val="ab"/>
    <w:uiPriority w:val="99"/>
    <w:semiHidden/>
    <w:unhideWhenUsed/>
    <w:rsid w:val="00812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2D5E"/>
    <w:rPr>
      <w:rFonts w:ascii="Segoe UI" w:hAnsi="Segoe UI" w:cs="Segoe UI"/>
      <w:sz w:val="18"/>
      <w:szCs w:val="18"/>
    </w:rPr>
  </w:style>
  <w:style w:type="character" w:styleId="ac">
    <w:name w:val="Emphasis"/>
    <w:uiPriority w:val="20"/>
    <w:qFormat/>
    <w:rsid w:val="00C20C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8419</Words>
  <Characters>47990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AsRock</cp:lastModifiedBy>
  <cp:revision>30</cp:revision>
  <cp:lastPrinted>2024-07-03T09:49:00Z</cp:lastPrinted>
  <dcterms:created xsi:type="dcterms:W3CDTF">2023-05-30T09:03:00Z</dcterms:created>
  <dcterms:modified xsi:type="dcterms:W3CDTF">2024-07-03T09:52:00Z</dcterms:modified>
</cp:coreProperties>
</file>